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7938" w:rsidRDefault="00E873C5">
      <w:pPr>
        <w:pStyle w:val="Textbody"/>
        <w:spacing w:line="360" w:lineRule="exact"/>
      </w:pPr>
      <w:r>
        <w:rPr>
          <w:noProof/>
          <w:lang w:val="de-DE" w:bidi="ar-SA"/>
        </w:rPr>
        <mc:AlternateContent>
          <mc:Choice Requires="wps">
            <w:drawing>
              <wp:anchor distT="0" distB="0" distL="114300" distR="114300" simplePos="0" relativeHeight="251658240" behindDoc="1" locked="0" layoutInCell="1" allowOverlap="1">
                <wp:simplePos x="0" y="0"/>
                <wp:positionH relativeFrom="column">
                  <wp:posOffset>-9360</wp:posOffset>
                </wp:positionH>
                <wp:positionV relativeFrom="page">
                  <wp:posOffset>-790559</wp:posOffset>
                </wp:positionV>
                <wp:extent cx="1295280" cy="733320"/>
                <wp:effectExtent l="0" t="0" r="0" b="0"/>
                <wp:wrapNone/>
                <wp:docPr id="2" name="Rahmen2"/>
                <wp:cNvGraphicFramePr/>
                <a:graphic xmlns:a="http://schemas.openxmlformats.org/drawingml/2006/main">
                  <a:graphicData uri="http://schemas.microsoft.com/office/word/2010/wordprocessingShape">
                    <wps:wsp>
                      <wps:cNvSpPr txBox="1"/>
                      <wps:spPr>
                        <a:xfrm>
                          <a:off x="0" y="0"/>
                          <a:ext cx="1295280" cy="733320"/>
                        </a:xfrm>
                        <a:prstGeom prst="rect">
                          <a:avLst/>
                        </a:prstGeom>
                        <a:ln>
                          <a:noFill/>
                          <a:prstDash/>
                        </a:ln>
                      </wps:spPr>
                      <wps:txbx>
                        <w:txbxContent>
                          <w:p w:rsidR="00517938" w:rsidRDefault="00E873C5">
                            <w:pPr>
                              <w:pStyle w:val="Textbody"/>
                            </w:pPr>
                            <w:r>
                              <w:rPr>
                                <w:noProof/>
                                <w:lang w:val="de-DE" w:bidi="ar-SA"/>
                              </w:rPr>
                              <w:drawing>
                                <wp:inline distT="0" distB="0" distL="0" distR="0">
                                  <wp:extent cx="1295280" cy="733320"/>
                                  <wp:effectExtent l="0" t="0" r="120" b="0"/>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1295280" cy="733320"/>
                                          </a:xfrm>
                                          <a:prstGeom prst="rect">
                                            <a:avLst/>
                                          </a:prstGeom>
                                          <a:ln>
                                            <a:noFill/>
                                            <a:prstDash/>
                                          </a:ln>
                                        </pic:spPr>
                                      </pic:pic>
                                    </a:graphicData>
                                  </a:graphic>
                                </wp:inline>
                              </w:drawing>
                            </w:r>
                          </w:p>
                        </w:txbxContent>
                      </wps:txbx>
                      <wps:bodyPr vert="horz"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hmen2" o:spid="_x0000_s1026" type="#_x0000_t202" style="position:absolute;margin-left:-.75pt;margin-top:-62.25pt;width:102pt;height:57.7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" filled="f" stroked="f">
                <v:textbox style="mso-fit-shape-to-text:t" inset="0,0,0,0">
                  <w:txbxContent>
                    <w:p w:rsidR="00517938" w:rsidRDefault="00E873C5">
                      <w:pPr>
                        <w:pStyle w:val="Textbody"/>
                      </w:pPr>
                      <w:r>
                        <w:rPr>
                          <w:noProof/>
                          <w:lang w:val="de-DE" w:bidi="ar-SA"/>
                        </w:rPr>
                        <w:drawing>
                          <wp:inline distT="0" distB="0" distL="0" distR="0">
                            <wp:extent cx="1295280" cy="733320"/>
                            <wp:effectExtent l="0" t="0" r="120" b="0"/>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1295280" cy="733320"/>
                                    </a:xfrm>
                                    <a:prstGeom prst="rect">
                                      <a:avLst/>
                                    </a:prstGeom>
                                    <a:ln>
                                      <a:noFill/>
                                      <a:prstDash/>
                                    </a:ln>
                                  </pic:spPr>
                                </pic:pic>
                              </a:graphicData>
                            </a:graphic>
                          </wp:inline>
                        </w:drawing>
                      </w:r>
                    </w:p>
                  </w:txbxContent>
                </v:textbox>
                <w10:wrap anchory="page"/>
              </v:shape>
            </w:pict>
          </mc:Fallback>
        </mc:AlternateContent>
      </w:r>
    </w:p>
    <w:p w:rsidR="00517938" w:rsidRDefault="00517938">
      <w:pPr>
        <w:pStyle w:val="Textbody"/>
        <w:spacing w:line="360" w:lineRule="exact"/>
      </w:pPr>
    </w:p>
    <w:p w:rsidR="00517938" w:rsidRDefault="00517938">
      <w:pPr>
        <w:pStyle w:val="Textbody"/>
        <w:spacing w:line="360" w:lineRule="exact"/>
      </w:pPr>
    </w:p>
    <w:p w:rsidR="00517938" w:rsidRDefault="00E873C5">
      <w:pPr>
        <w:pStyle w:val="Textbody"/>
        <w:spacing w:before="2268" w:after="119" w:line="360" w:lineRule="auto"/>
        <w:jc w:val="center"/>
        <w:rPr>
          <w:b/>
          <w:bCs/>
          <w:sz w:val="48"/>
        </w:rPr>
      </w:pPr>
      <w:bookmarkStart w:id="1" w:name="Verwendungsnachweis"/>
      <w:bookmarkEnd w:id="1"/>
      <w:r>
        <w:rPr>
          <w:b/>
          <w:bCs/>
          <w:sz w:val="48"/>
        </w:rPr>
        <w:t>Proof of Employment of Funds:</w:t>
      </w:r>
    </w:p>
    <w:p w:rsidR="00517938" w:rsidRDefault="00E873C5">
      <w:pPr>
        <w:pStyle w:val="Textbody"/>
        <w:spacing w:before="3000" w:after="0" w:line="360" w:lineRule="auto"/>
        <w:ind w:left="567" w:right="340"/>
        <w:jc w:val="both"/>
        <w:rPr>
          <w:b/>
          <w:bCs/>
          <w:sz w:val="28"/>
        </w:rPr>
      </w:pPr>
      <w:r>
        <w:rPr>
          <w:b/>
          <w:bCs/>
          <w:sz w:val="28"/>
        </w:rPr>
        <w:t>Note: In accordance with no. 10 VV to Section 44 BHO, the Proof of Employment of Funds shall consist of a substantive report, a statement of account and a tabular list of receipts (</w:t>
      </w:r>
      <w:proofErr w:type="spellStart"/>
      <w:r>
        <w:rPr>
          <w:b/>
          <w:bCs/>
          <w:sz w:val="28"/>
        </w:rPr>
        <w:t>cf</w:t>
      </w:r>
      <w:proofErr w:type="spellEnd"/>
      <w:r>
        <w:rPr>
          <w:b/>
          <w:bCs/>
          <w:sz w:val="28"/>
        </w:rPr>
        <w:t xml:space="preserve"> analogue no. 6 </w:t>
      </w:r>
      <w:proofErr w:type="spellStart"/>
      <w:r>
        <w:rPr>
          <w:b/>
          <w:bCs/>
          <w:sz w:val="28"/>
        </w:rPr>
        <w:t>ANBest</w:t>
      </w:r>
      <w:proofErr w:type="spellEnd"/>
      <w:r>
        <w:rPr>
          <w:b/>
          <w:bCs/>
          <w:sz w:val="28"/>
        </w:rPr>
        <w:t>-P). There is no need to submit receipts in the first instance. If necessary, the auditing agency will ask for them when examining the Proof of Employ</w:t>
      </w:r>
      <w:r>
        <w:rPr>
          <w:b/>
          <w:bCs/>
          <w:sz w:val="28"/>
        </w:rPr>
        <w:softHyphen/>
        <w:t>ment of Funds. Receipts must be retained for at least 5 years after sub</w:t>
      </w:r>
      <w:r>
        <w:rPr>
          <w:b/>
          <w:bCs/>
          <w:sz w:val="28"/>
        </w:rPr>
        <w:softHyphen/>
        <w:t>mission of the Proof of Employment of Funds, unless other regulations to be observed by the recipient provide for a longer retention period.</w:t>
      </w:r>
    </w:p>
    <w:p w:rsidR="00517938" w:rsidRDefault="00517938">
      <w:pPr>
        <w:pStyle w:val="Textbody"/>
        <w:pageBreakBefore/>
        <w:spacing w:after="0" w:line="360" w:lineRule="auto"/>
        <w:ind w:right="340"/>
        <w:jc w:val="center"/>
        <w:rPr>
          <w:b/>
        </w:rPr>
      </w:pPr>
    </w:p>
    <w:p w:rsidR="00517938" w:rsidRDefault="00E873C5">
      <w:pPr>
        <w:pStyle w:val="Textbody"/>
        <w:spacing w:after="0" w:line="360" w:lineRule="auto"/>
        <w:ind w:right="340"/>
        <w:jc w:val="center"/>
        <w:rPr>
          <w:b/>
          <w:sz w:val="48"/>
        </w:rPr>
      </w:pPr>
      <w:r>
        <w:rPr>
          <w:b/>
          <w:sz w:val="48"/>
        </w:rPr>
        <w:t>Proof of Employment of Funds</w:t>
      </w:r>
    </w:p>
    <w:p w:rsidR="00517938" w:rsidRDefault="00E873C5">
      <w:pPr>
        <w:pStyle w:val="Textbody"/>
        <w:jc w:val="center"/>
      </w:pPr>
      <w:r>
        <w:t>(</w:t>
      </w:r>
      <w:proofErr w:type="gramStart"/>
      <w:r>
        <w:t>analogue</w:t>
      </w:r>
      <w:proofErr w:type="gramEnd"/>
      <w:r>
        <w:t xml:space="preserve"> no. 10 VV to Section 44 BHO, no. 6 </w:t>
      </w:r>
      <w:proofErr w:type="spellStart"/>
      <w:r>
        <w:t>ANBest</w:t>
      </w:r>
      <w:proofErr w:type="spellEnd"/>
      <w:r>
        <w:t>-P)</w:t>
      </w:r>
    </w:p>
    <w:p w:rsidR="00517938" w:rsidRDefault="00E873C5">
      <w:pPr>
        <w:pStyle w:val="Textbody"/>
        <w:jc w:val="center"/>
      </w:pPr>
      <w:proofErr w:type="gramStart"/>
      <w:r>
        <w:t>relating</w:t>
      </w:r>
      <w:proofErr w:type="gramEnd"/>
      <w:r>
        <w:t xml:space="preserve"> to</w:t>
      </w:r>
    </w:p>
    <w:p w:rsidR="00517938" w:rsidRDefault="00517938">
      <w:pPr>
        <w:pStyle w:val="Textbody"/>
        <w:jc w:val="center"/>
      </w:pPr>
    </w:p>
    <w:p w:rsidR="00517938" w:rsidRDefault="00E873C5">
      <w:pPr>
        <w:pStyle w:val="Textbody"/>
      </w:pPr>
      <w:r>
        <w:t>Allocation Agreement</w:t>
      </w:r>
    </w:p>
    <w:tbl>
      <w:tblPr>
        <w:tblW w:w="2969" w:type="dxa"/>
        <w:tblInd w:w="28" w:type="dxa"/>
        <w:tblLayout w:type="fixed"/>
        <w:tblCellMar>
          <w:left w:w="10" w:type="dxa"/>
          <w:right w:w="10" w:type="dxa"/>
        </w:tblCellMar>
        <w:tblLook w:val="0000" w:firstRow="0" w:lastRow="0" w:firstColumn="0" w:lastColumn="0" w:noHBand="0" w:noVBand="0"/>
      </w:tblPr>
      <w:tblGrid>
        <w:gridCol w:w="716"/>
        <w:gridCol w:w="2253"/>
      </w:tblGrid>
      <w:tr w:rsidR="00517938">
        <w:tc>
          <w:tcPr>
            <w:tcW w:w="716" w:type="dxa"/>
            <w:tcBorders>
              <w:top w:val="single" w:sz="8" w:space="0" w:color="808080"/>
              <w:left w:val="single" w:sz="8" w:space="0" w:color="808080"/>
              <w:bottom w:val="single" w:sz="8" w:space="0" w:color="808080"/>
            </w:tcBorders>
            <w:tcMar>
              <w:top w:w="28" w:type="dxa"/>
              <w:left w:w="28" w:type="dxa"/>
              <w:bottom w:w="28" w:type="dxa"/>
              <w:right w:w="28" w:type="dxa"/>
            </w:tcMar>
          </w:tcPr>
          <w:p w:rsidR="00517938" w:rsidRDefault="00E873C5">
            <w:pPr>
              <w:pStyle w:val="TableContents"/>
              <w:spacing w:before="60" w:after="60"/>
              <w:ind w:left="34"/>
            </w:pPr>
            <w:r>
              <w:t>dated</w:t>
            </w:r>
          </w:p>
        </w:tc>
        <w:tc>
          <w:tcPr>
            <w:tcW w:w="2253"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17938" w:rsidRDefault="00E873C5">
            <w:pPr>
              <w:pStyle w:val="TableContents"/>
              <w:pBdr>
                <w:bottom w:val="single" w:sz="8" w:space="1" w:color="000000"/>
              </w:pBdr>
              <w:spacing w:before="60" w:after="60"/>
            </w:pPr>
            <w:r>
              <w:t>&lt;&gt;</w:t>
            </w:r>
          </w:p>
        </w:tc>
      </w:tr>
    </w:tbl>
    <w:p w:rsidR="00517938" w:rsidRDefault="00517938">
      <w:pPr>
        <w:pStyle w:val="Textbody"/>
        <w:ind w:left="142"/>
      </w:pPr>
    </w:p>
    <w:p w:rsidR="00517938" w:rsidRDefault="00E873C5">
      <w:pPr>
        <w:pStyle w:val="Textbody"/>
        <w:ind w:left="142"/>
      </w:pPr>
      <w:r>
        <w:t>Recipient of the allocation:</w:t>
      </w:r>
    </w:p>
    <w:tbl>
      <w:tblPr>
        <w:tblW w:w="9314" w:type="dxa"/>
        <w:tblInd w:w="28" w:type="dxa"/>
        <w:tblLayout w:type="fixed"/>
        <w:tblCellMar>
          <w:left w:w="10" w:type="dxa"/>
          <w:right w:w="10" w:type="dxa"/>
        </w:tblCellMar>
        <w:tblLook w:val="0000" w:firstRow="0" w:lastRow="0" w:firstColumn="0" w:lastColumn="0" w:noHBand="0" w:noVBand="0"/>
      </w:tblPr>
      <w:tblGrid>
        <w:gridCol w:w="9314"/>
      </w:tblGrid>
      <w:tr w:rsidR="00517938">
        <w:tc>
          <w:tcPr>
            <w:tcW w:w="931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bottom"/>
          </w:tcPr>
          <w:p w:rsidR="00517938" w:rsidRDefault="00E873C5">
            <w:pPr>
              <w:pStyle w:val="TableContents"/>
              <w:pBdr>
                <w:bottom w:val="single" w:sz="8" w:space="1" w:color="000000"/>
              </w:pBdr>
              <w:spacing w:before="60" w:after="60"/>
              <w:ind w:left="34"/>
            </w:pPr>
            <w:r>
              <w:t>&lt;&gt;</w:t>
            </w:r>
          </w:p>
        </w:tc>
      </w:tr>
      <w:tr w:rsidR="00517938">
        <w:tc>
          <w:tcPr>
            <w:tcW w:w="9314" w:type="dxa"/>
            <w:tcBorders>
              <w:left w:val="single" w:sz="8" w:space="0" w:color="808080"/>
              <w:bottom w:val="single" w:sz="8" w:space="0" w:color="808080"/>
              <w:right w:val="single" w:sz="8" w:space="0" w:color="808080"/>
            </w:tcBorders>
            <w:tcMar>
              <w:top w:w="28" w:type="dxa"/>
              <w:left w:w="28" w:type="dxa"/>
              <w:bottom w:w="28" w:type="dxa"/>
              <w:right w:w="28" w:type="dxa"/>
            </w:tcMar>
            <w:vAlign w:val="bottom"/>
          </w:tcPr>
          <w:p w:rsidR="00517938" w:rsidRDefault="00E873C5">
            <w:pPr>
              <w:pStyle w:val="TableContents"/>
              <w:pBdr>
                <w:bottom w:val="single" w:sz="8" w:space="1" w:color="000000"/>
              </w:pBdr>
              <w:spacing w:before="60" w:after="60"/>
              <w:ind w:left="34"/>
            </w:pPr>
            <w:r>
              <w:t>&lt;&gt;</w:t>
            </w:r>
          </w:p>
        </w:tc>
      </w:tr>
    </w:tbl>
    <w:p w:rsidR="00517938" w:rsidRDefault="00517938">
      <w:pPr>
        <w:pStyle w:val="Textbody"/>
        <w:ind w:left="142"/>
      </w:pPr>
    </w:p>
    <w:p w:rsidR="00517938" w:rsidRDefault="00E873C5">
      <w:pPr>
        <w:pStyle w:val="Textbody"/>
        <w:ind w:left="142"/>
      </w:pPr>
      <w:r>
        <w:t>Type of allocation:</w:t>
      </w:r>
    </w:p>
    <w:p w:rsidR="00517938" w:rsidRDefault="00517938">
      <w:pPr>
        <w:pStyle w:val="Textbody"/>
        <w:ind w:left="142"/>
      </w:pPr>
    </w:p>
    <w:p w:rsidR="00517938" w:rsidRDefault="00E873C5">
      <w:pPr>
        <w:pStyle w:val="Textbody"/>
        <w:ind w:left="142"/>
      </w:pPr>
      <w:r>
        <w:tab/>
        <w:t>&lt;&gt;Project promotion</w:t>
      </w:r>
    </w:p>
    <w:tbl>
      <w:tblPr>
        <w:tblW w:w="7094" w:type="dxa"/>
        <w:tblInd w:w="28" w:type="dxa"/>
        <w:tblLayout w:type="fixed"/>
        <w:tblCellMar>
          <w:left w:w="10" w:type="dxa"/>
          <w:right w:w="10" w:type="dxa"/>
        </w:tblCellMar>
        <w:tblLook w:val="0000" w:firstRow="0" w:lastRow="0" w:firstColumn="0" w:lastColumn="0" w:noHBand="0" w:noVBand="0"/>
      </w:tblPr>
      <w:tblGrid>
        <w:gridCol w:w="2939"/>
        <w:gridCol w:w="3030"/>
        <w:gridCol w:w="1125"/>
      </w:tblGrid>
      <w:tr w:rsidR="00517938">
        <w:tc>
          <w:tcPr>
            <w:tcW w:w="2939" w:type="dxa"/>
            <w:tcBorders>
              <w:top w:val="single" w:sz="8" w:space="0" w:color="808080"/>
              <w:left w:val="single" w:sz="8" w:space="0" w:color="808080"/>
              <w:bottom w:val="single" w:sz="8" w:space="0" w:color="808080"/>
            </w:tcBorders>
            <w:tcMar>
              <w:top w:w="28" w:type="dxa"/>
              <w:left w:w="28" w:type="dxa"/>
              <w:bottom w:w="28" w:type="dxa"/>
              <w:right w:w="28" w:type="dxa"/>
            </w:tcMar>
          </w:tcPr>
          <w:p w:rsidR="00517938" w:rsidRDefault="00E873C5">
            <w:pPr>
              <w:pStyle w:val="TableContents"/>
              <w:spacing w:before="60" w:after="60"/>
              <w:ind w:left="34"/>
            </w:pPr>
            <w:r>
              <w:t>Amount of allocation</w:t>
            </w:r>
          </w:p>
        </w:tc>
        <w:tc>
          <w:tcPr>
            <w:tcW w:w="3030" w:type="dxa"/>
            <w:tcBorders>
              <w:top w:val="single" w:sz="8" w:space="0" w:color="808080"/>
              <w:left w:val="single" w:sz="8" w:space="0" w:color="808080"/>
              <w:bottom w:val="single" w:sz="8" w:space="0" w:color="808080"/>
            </w:tcBorders>
            <w:tcMar>
              <w:top w:w="28" w:type="dxa"/>
              <w:left w:w="28" w:type="dxa"/>
              <w:bottom w:w="28" w:type="dxa"/>
              <w:right w:w="28" w:type="dxa"/>
            </w:tcMar>
          </w:tcPr>
          <w:p w:rsidR="00517938" w:rsidRDefault="00E873C5">
            <w:pPr>
              <w:pStyle w:val="Textbody"/>
              <w:pBdr>
                <w:bottom w:val="single" w:sz="8" w:space="1" w:color="000000"/>
              </w:pBdr>
              <w:spacing w:before="60" w:after="60"/>
              <w:jc w:val="right"/>
            </w:pPr>
            <w:r>
              <w:t>&lt;&gt;</w:t>
            </w:r>
          </w:p>
        </w:tc>
        <w:tc>
          <w:tcPr>
            <w:tcW w:w="11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bottom"/>
          </w:tcPr>
          <w:p w:rsidR="00517938" w:rsidRDefault="00E873C5">
            <w:pPr>
              <w:pStyle w:val="TableContents"/>
              <w:spacing w:before="60" w:after="60"/>
            </w:pPr>
            <w:r>
              <w:t>EUR</w:t>
            </w:r>
          </w:p>
        </w:tc>
      </w:tr>
    </w:tbl>
    <w:p w:rsidR="00517938" w:rsidRDefault="00517938">
      <w:pPr>
        <w:pStyle w:val="Textbody"/>
        <w:ind w:left="142"/>
      </w:pPr>
    </w:p>
    <w:p w:rsidR="00517938" w:rsidRDefault="00E873C5">
      <w:pPr>
        <w:pStyle w:val="Textbody"/>
        <w:ind w:left="142"/>
      </w:pPr>
      <w:r>
        <w:t>Type of financing:</w:t>
      </w:r>
    </w:p>
    <w:p w:rsidR="00517938" w:rsidRDefault="00517938">
      <w:pPr>
        <w:pStyle w:val="Textbody"/>
        <w:ind w:left="142"/>
      </w:pPr>
    </w:p>
    <w:p w:rsidR="00517938" w:rsidRDefault="00E873C5">
      <w:pPr>
        <w:pStyle w:val="Textbody"/>
      </w:pPr>
      <w:r>
        <w:tab/>
        <w:t>&lt;&gt;</w:t>
      </w:r>
      <w:r>
        <w:tab/>
        <w:t>Part funding</w:t>
      </w:r>
    </w:p>
    <w:p w:rsidR="00517938" w:rsidRDefault="00E873C5">
      <w:pPr>
        <w:pStyle w:val="Textbody"/>
      </w:pPr>
      <w:r>
        <w:tab/>
        <w:t>&lt;&gt;</w:t>
      </w:r>
      <w:r>
        <w:tab/>
        <w:t>Deficit financing</w:t>
      </w:r>
    </w:p>
    <w:p w:rsidR="00517938" w:rsidRDefault="00E873C5">
      <w:pPr>
        <w:pStyle w:val="Textbody"/>
      </w:pPr>
      <w:r>
        <w:tab/>
        <w:t>&lt;&gt;</w:t>
      </w:r>
      <w:r>
        <w:tab/>
        <w:t>Fixed-sum financing</w:t>
      </w:r>
    </w:p>
    <w:p w:rsidR="00517938" w:rsidRDefault="00E873C5">
      <w:pPr>
        <w:pStyle w:val="Textbody"/>
      </w:pPr>
      <w:r>
        <w:tab/>
        <w:t>&lt;&gt;</w:t>
      </w:r>
      <w:r>
        <w:tab/>
        <w:t>Full financing</w:t>
      </w:r>
    </w:p>
    <w:p w:rsidR="00517938" w:rsidRDefault="00517938">
      <w:pPr>
        <w:pStyle w:val="Textbody"/>
      </w:pPr>
    </w:p>
    <w:p w:rsidR="00517938" w:rsidRDefault="00E873C5">
      <w:pPr>
        <w:pStyle w:val="Textbody"/>
        <w:ind w:left="135"/>
      </w:pPr>
      <w:r>
        <w:t>Intended purpose of the allocation:</w:t>
      </w:r>
    </w:p>
    <w:tbl>
      <w:tblPr>
        <w:tblW w:w="9284" w:type="dxa"/>
        <w:tblInd w:w="28" w:type="dxa"/>
        <w:tblLayout w:type="fixed"/>
        <w:tblCellMar>
          <w:left w:w="10" w:type="dxa"/>
          <w:right w:w="10" w:type="dxa"/>
        </w:tblCellMar>
        <w:tblLook w:val="0000" w:firstRow="0" w:lastRow="0" w:firstColumn="0" w:lastColumn="0" w:noHBand="0" w:noVBand="0"/>
      </w:tblPr>
      <w:tblGrid>
        <w:gridCol w:w="9284"/>
      </w:tblGrid>
      <w:tr w:rsidR="00517938">
        <w:tc>
          <w:tcPr>
            <w:tcW w:w="928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bottom"/>
          </w:tcPr>
          <w:p w:rsidR="00517938" w:rsidRDefault="00E873C5">
            <w:pPr>
              <w:pStyle w:val="Textbody"/>
              <w:pBdr>
                <w:bottom w:val="single" w:sz="8" w:space="1" w:color="000000"/>
              </w:pBdr>
              <w:spacing w:before="60" w:after="60"/>
            </w:pPr>
            <w:r>
              <w:t>&lt;&gt;</w:t>
            </w:r>
          </w:p>
        </w:tc>
      </w:tr>
    </w:tbl>
    <w:p w:rsidR="00517938" w:rsidRDefault="00517938">
      <w:pPr>
        <w:pStyle w:val="Textbody"/>
        <w:ind w:left="142"/>
      </w:pPr>
    </w:p>
    <w:p w:rsidR="00517938" w:rsidRDefault="00E873C5">
      <w:pPr>
        <w:pStyle w:val="Textbody"/>
        <w:ind w:left="142"/>
      </w:pPr>
      <w:r>
        <w:t>Period authorized:</w:t>
      </w:r>
    </w:p>
    <w:tbl>
      <w:tblPr>
        <w:tblW w:w="5984" w:type="dxa"/>
        <w:tblInd w:w="28" w:type="dxa"/>
        <w:tblLayout w:type="fixed"/>
        <w:tblCellMar>
          <w:left w:w="10" w:type="dxa"/>
          <w:right w:w="10" w:type="dxa"/>
        </w:tblCellMar>
        <w:tblLook w:val="0000" w:firstRow="0" w:lastRow="0" w:firstColumn="0" w:lastColumn="0" w:noHBand="0" w:noVBand="0"/>
      </w:tblPr>
      <w:tblGrid>
        <w:gridCol w:w="674"/>
        <w:gridCol w:w="2280"/>
        <w:gridCol w:w="810"/>
        <w:gridCol w:w="2220"/>
      </w:tblGrid>
      <w:tr w:rsidR="00517938">
        <w:tc>
          <w:tcPr>
            <w:tcW w:w="674" w:type="dxa"/>
            <w:tcBorders>
              <w:top w:val="single" w:sz="8" w:space="0" w:color="808080"/>
              <w:left w:val="single" w:sz="8" w:space="0" w:color="808080"/>
              <w:bottom w:val="single" w:sz="8" w:space="0" w:color="808080"/>
            </w:tcBorders>
            <w:tcMar>
              <w:top w:w="28" w:type="dxa"/>
              <w:left w:w="28" w:type="dxa"/>
              <w:bottom w:w="28" w:type="dxa"/>
              <w:right w:w="28" w:type="dxa"/>
            </w:tcMar>
          </w:tcPr>
          <w:p w:rsidR="00517938" w:rsidRDefault="00E873C5">
            <w:pPr>
              <w:pStyle w:val="TableContents"/>
              <w:spacing w:before="60" w:after="60"/>
              <w:ind w:left="34"/>
            </w:pPr>
            <w:r>
              <w:t>from</w:t>
            </w:r>
          </w:p>
        </w:tc>
        <w:tc>
          <w:tcPr>
            <w:tcW w:w="2280" w:type="dxa"/>
            <w:tcBorders>
              <w:top w:val="single" w:sz="8" w:space="0" w:color="808080"/>
              <w:left w:val="single" w:sz="8" w:space="0" w:color="808080"/>
              <w:bottom w:val="single" w:sz="8" w:space="0" w:color="808080"/>
            </w:tcBorders>
            <w:tcMar>
              <w:top w:w="28" w:type="dxa"/>
              <w:left w:w="28" w:type="dxa"/>
              <w:bottom w:w="28" w:type="dxa"/>
              <w:right w:w="28" w:type="dxa"/>
            </w:tcMar>
          </w:tcPr>
          <w:p w:rsidR="00517938" w:rsidRDefault="00E873C5">
            <w:pPr>
              <w:pStyle w:val="Textbody"/>
              <w:pBdr>
                <w:bottom w:val="single" w:sz="8" w:space="1" w:color="000000"/>
              </w:pBdr>
              <w:spacing w:before="60" w:after="60"/>
            </w:pPr>
            <w:r>
              <w:t>&lt;&gt;</w:t>
            </w:r>
          </w:p>
        </w:tc>
        <w:tc>
          <w:tcPr>
            <w:tcW w:w="810" w:type="dxa"/>
            <w:tcBorders>
              <w:top w:val="single" w:sz="8" w:space="0" w:color="808080"/>
              <w:left w:val="single" w:sz="8" w:space="0" w:color="808080"/>
              <w:bottom w:val="single" w:sz="8" w:space="0" w:color="808080"/>
            </w:tcBorders>
            <w:tcMar>
              <w:top w:w="28" w:type="dxa"/>
              <w:left w:w="28" w:type="dxa"/>
              <w:bottom w:w="28" w:type="dxa"/>
              <w:right w:w="28" w:type="dxa"/>
            </w:tcMar>
            <w:vAlign w:val="bottom"/>
          </w:tcPr>
          <w:p w:rsidR="00517938" w:rsidRDefault="00E873C5">
            <w:pPr>
              <w:pStyle w:val="TableContents"/>
              <w:spacing w:before="60" w:after="60"/>
            </w:pPr>
            <w:r>
              <w:t>to</w:t>
            </w:r>
          </w:p>
        </w:tc>
        <w:tc>
          <w:tcPr>
            <w:tcW w:w="22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17938" w:rsidRDefault="00E873C5">
            <w:pPr>
              <w:pStyle w:val="Textbody"/>
              <w:pBdr>
                <w:bottom w:val="single" w:sz="8" w:space="1" w:color="000000"/>
              </w:pBdr>
              <w:spacing w:before="60" w:after="60"/>
            </w:pPr>
            <w:r>
              <w:t>&lt;&gt;</w:t>
            </w:r>
          </w:p>
        </w:tc>
      </w:tr>
    </w:tbl>
    <w:p w:rsidR="00517938" w:rsidRDefault="00517938">
      <w:pPr>
        <w:pStyle w:val="Textbody"/>
      </w:pPr>
    </w:p>
    <w:p w:rsidR="00517938" w:rsidRDefault="00E873C5">
      <w:pPr>
        <w:pStyle w:val="Textbody"/>
        <w:pageBreakBefore/>
        <w:rPr>
          <w:b/>
          <w:u w:val="single"/>
        </w:rPr>
      </w:pPr>
      <w:r>
        <w:rPr>
          <w:b/>
          <w:u w:val="single"/>
        </w:rPr>
        <w:lastRenderedPageBreak/>
        <w:t>Report</w:t>
      </w:r>
    </w:p>
    <w:p w:rsidR="00517938" w:rsidRDefault="00517938">
      <w:pPr>
        <w:pStyle w:val="Textbody"/>
      </w:pPr>
    </w:p>
    <w:p w:rsidR="00517938" w:rsidRDefault="00E873C5">
      <w:pPr>
        <w:pStyle w:val="Textbody"/>
        <w:ind w:left="720" w:hanging="720"/>
        <w:rPr>
          <w:b/>
        </w:rPr>
      </w:pPr>
      <w:r>
        <w:rPr>
          <w:b/>
        </w:rPr>
        <w:t xml:space="preserve">1.1 </w:t>
      </w:r>
      <w:r>
        <w:rPr>
          <w:b/>
        </w:rPr>
        <w:tab/>
        <w:t>Project implementation:</w:t>
      </w:r>
    </w:p>
    <w:p w:rsidR="00517938" w:rsidRDefault="00E873C5">
      <w:pPr>
        <w:pStyle w:val="Textbody"/>
        <w:jc w:val="both"/>
        <w:rPr>
          <w:sz w:val="20"/>
        </w:rPr>
      </w:pPr>
      <w:r>
        <w:rPr>
          <w:sz w:val="20"/>
        </w:rPr>
        <w:t>(Information should be given about what measures were supposed to be implemented during the project phase (= pro</w:t>
      </w:r>
      <w:r>
        <w:rPr>
          <w:sz w:val="20"/>
        </w:rPr>
        <w:softHyphen/>
        <w:t>motion period) and what measures were in fact implemented. Express mention must be made of the use of financing instruments (own funds, Federal Foreign Office financing, funds from third parties, etc.).)</w:t>
      </w:r>
    </w:p>
    <w:p w:rsidR="00517938" w:rsidRDefault="00517938">
      <w:pPr>
        <w:pStyle w:val="Textbody"/>
        <w:jc w:val="both"/>
      </w:pPr>
    </w:p>
    <w:p w:rsidR="00517938" w:rsidRDefault="00E873C5">
      <w:pPr>
        <w:pStyle w:val="Textbody"/>
        <w:jc w:val="both"/>
      </w:pPr>
      <w:r>
        <w:t>&lt;&gt;</w:t>
      </w: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E873C5">
      <w:pPr>
        <w:pStyle w:val="Textbody"/>
        <w:ind w:left="720" w:hanging="720"/>
        <w:rPr>
          <w:b/>
        </w:rPr>
      </w:pPr>
      <w:r>
        <w:rPr>
          <w:b/>
        </w:rPr>
        <w:t xml:space="preserve">1.2 </w:t>
      </w:r>
      <w:r>
        <w:rPr>
          <w:b/>
        </w:rPr>
        <w:tab/>
        <w:t>Achievement of the desired project aims:</w:t>
      </w:r>
    </w:p>
    <w:p w:rsidR="00517938" w:rsidRDefault="00E873C5">
      <w:pPr>
        <w:pStyle w:val="Textbody"/>
        <w:jc w:val="both"/>
        <w:rPr>
          <w:sz w:val="20"/>
        </w:rPr>
      </w:pPr>
      <w:r>
        <w:rPr>
          <w:sz w:val="20"/>
        </w:rPr>
        <w:t>(Here it should be stated whether and to what extent the project aims have been achieved. The desired and actual effects of the project on the target group should be described in quantitative terms where possible, otherwise in qualitative terms. If the project aims were only partially attained, reasons must be given.)</w:t>
      </w:r>
    </w:p>
    <w:p w:rsidR="00517938" w:rsidRDefault="00517938">
      <w:pPr>
        <w:pStyle w:val="Textbody"/>
        <w:jc w:val="both"/>
        <w:rPr>
          <w:shd w:val="clear" w:color="auto" w:fill="FF0000"/>
        </w:rPr>
      </w:pPr>
    </w:p>
    <w:p w:rsidR="00517938" w:rsidRDefault="00E873C5">
      <w:pPr>
        <w:pStyle w:val="Textbody"/>
        <w:jc w:val="both"/>
      </w:pPr>
      <w:r>
        <w:t>&lt;&gt;</w:t>
      </w: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517938">
      <w:pPr>
        <w:pStyle w:val="Textbody"/>
        <w:jc w:val="both"/>
      </w:pPr>
    </w:p>
    <w:p w:rsidR="00517938" w:rsidRDefault="00E873C5">
      <w:pPr>
        <w:pageBreakBefore/>
        <w:jc w:val="both"/>
        <w:rPr>
          <w:rFonts w:eastAsia="Arial" w:cs="Arial"/>
          <w:b/>
          <w:bCs/>
          <w:sz w:val="28"/>
          <w:szCs w:val="28"/>
          <w:lang w:eastAsia="zh-CN"/>
        </w:rPr>
      </w:pPr>
      <w:r>
        <w:rPr>
          <w:rFonts w:eastAsia="Arial" w:cs="Arial"/>
          <w:b/>
          <w:bCs/>
          <w:sz w:val="28"/>
          <w:szCs w:val="28"/>
          <w:lang w:eastAsia="zh-CN"/>
        </w:rPr>
        <w:lastRenderedPageBreak/>
        <w:t>2.</w:t>
      </w:r>
      <w:r>
        <w:rPr>
          <w:rFonts w:eastAsia="Arial" w:cs="Arial"/>
          <w:b/>
          <w:bCs/>
          <w:sz w:val="28"/>
          <w:szCs w:val="28"/>
          <w:lang w:eastAsia="zh-CN"/>
        </w:rPr>
        <w:tab/>
      </w:r>
      <w:r>
        <w:rPr>
          <w:rFonts w:eastAsia="Arial" w:cs="Arial"/>
          <w:b/>
          <w:bCs/>
          <w:sz w:val="28"/>
          <w:szCs w:val="28"/>
          <w:u w:val="single"/>
          <w:lang w:eastAsia="zh-CN"/>
        </w:rPr>
        <w:t>Statement of account</w:t>
      </w:r>
    </w:p>
    <w:p w:rsidR="00517938" w:rsidRDefault="00517938">
      <w:pPr>
        <w:autoSpaceDE w:val="0"/>
        <w:spacing w:line="360" w:lineRule="exact"/>
        <w:jc w:val="both"/>
        <w:textAlignment w:val="auto"/>
        <w:rPr>
          <w:rFonts w:eastAsia="Arial" w:cs="Arial"/>
        </w:rPr>
      </w:pPr>
    </w:p>
    <w:p w:rsidR="00517938" w:rsidRDefault="00E873C5">
      <w:pPr>
        <w:autoSpaceDE w:val="0"/>
        <w:textAlignment w:val="auto"/>
        <w:rPr>
          <w:rFonts w:ascii="Arial" w:eastAsia="Arial" w:hAnsi="Arial" w:cs="Arial"/>
          <w:b/>
          <w:bCs/>
          <w:lang w:eastAsia="zh-CN"/>
        </w:rPr>
      </w:pPr>
      <w:r>
        <w:rPr>
          <w:rFonts w:ascii="Arial" w:eastAsia="Arial" w:hAnsi="Arial" w:cs="Arial"/>
          <w:b/>
          <w:bCs/>
          <w:lang w:eastAsia="zh-CN"/>
        </w:rPr>
        <w:t>2.1</w:t>
      </w:r>
      <w:r>
        <w:rPr>
          <w:rFonts w:ascii="Arial" w:eastAsia="Arial" w:hAnsi="Arial" w:cs="Arial"/>
          <w:b/>
          <w:bCs/>
          <w:lang w:eastAsia="zh-CN"/>
        </w:rPr>
        <w:tab/>
        <w:t>Income</w:t>
      </w:r>
    </w:p>
    <w:p w:rsidR="00517938" w:rsidRDefault="00517938">
      <w:pPr>
        <w:autoSpaceDE w:val="0"/>
        <w:spacing w:line="360" w:lineRule="exact"/>
        <w:jc w:val="both"/>
        <w:textAlignment w:val="auto"/>
        <w:rPr>
          <w:rFonts w:ascii="Arial" w:eastAsia="Arial" w:hAnsi="Arial" w:cs="Arial"/>
        </w:rPr>
      </w:pPr>
    </w:p>
    <w:tbl>
      <w:tblPr>
        <w:tblW w:w="10155" w:type="dxa"/>
        <w:tblInd w:w="-129" w:type="dxa"/>
        <w:tblLayout w:type="fixed"/>
        <w:tblCellMar>
          <w:left w:w="10" w:type="dxa"/>
          <w:right w:w="10" w:type="dxa"/>
        </w:tblCellMar>
        <w:tblLook w:val="0000" w:firstRow="0" w:lastRow="0" w:firstColumn="0" w:lastColumn="0" w:noHBand="0" w:noVBand="0"/>
      </w:tblPr>
      <w:tblGrid>
        <w:gridCol w:w="3256"/>
        <w:gridCol w:w="1695"/>
        <w:gridCol w:w="1996"/>
        <w:gridCol w:w="1559"/>
        <w:gridCol w:w="1649"/>
      </w:tblGrid>
      <w:tr w:rsidR="00517938">
        <w:tc>
          <w:tcPr>
            <w:tcW w:w="3256" w:type="dxa"/>
            <w:tcBorders>
              <w:top w:val="single" w:sz="2" w:space="0" w:color="000000"/>
              <w:left w:val="single" w:sz="2" w:space="0" w:color="000000"/>
            </w:tcBorders>
            <w:shd w:val="clear" w:color="auto" w:fill="B3B3B3"/>
            <w:tcMar>
              <w:top w:w="0" w:type="dxa"/>
              <w:left w:w="108" w:type="dxa"/>
              <w:bottom w:w="0" w:type="dxa"/>
              <w:right w:w="108" w:type="dxa"/>
            </w:tcMar>
          </w:tcPr>
          <w:p w:rsidR="00517938" w:rsidRDefault="00517938">
            <w:pPr>
              <w:autoSpaceDE w:val="0"/>
              <w:textAlignment w:val="auto"/>
              <w:rPr>
                <w:b/>
                <w:bCs/>
                <w:sz w:val="22"/>
                <w:szCs w:val="22"/>
              </w:rPr>
            </w:pPr>
          </w:p>
          <w:p w:rsidR="00517938" w:rsidRDefault="00E873C5">
            <w:pPr>
              <w:autoSpaceDE w:val="0"/>
              <w:textAlignment w:val="auto"/>
              <w:rPr>
                <w:b/>
                <w:bCs/>
                <w:sz w:val="22"/>
                <w:szCs w:val="22"/>
              </w:rPr>
            </w:pPr>
            <w:r>
              <w:rPr>
                <w:b/>
                <w:bCs/>
                <w:sz w:val="22"/>
                <w:szCs w:val="22"/>
              </w:rPr>
              <w:t>Income</w:t>
            </w:r>
          </w:p>
        </w:tc>
        <w:tc>
          <w:tcPr>
            <w:tcW w:w="3691" w:type="dxa"/>
            <w:gridSpan w:val="2"/>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2"/>
                <w:szCs w:val="22"/>
              </w:rPr>
            </w:pPr>
            <w:r>
              <w:rPr>
                <w:b/>
                <w:bCs/>
                <w:sz w:val="22"/>
                <w:szCs w:val="22"/>
              </w:rPr>
              <w:t>As per Financing Plan for the  Allocation Agreement</w:t>
            </w:r>
          </w:p>
        </w:tc>
        <w:tc>
          <w:tcPr>
            <w:tcW w:w="3208" w:type="dxa"/>
            <w:gridSpan w:val="2"/>
            <w:tcBorders>
              <w:top w:val="single" w:sz="2" w:space="0" w:color="000000"/>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2"/>
                <w:szCs w:val="22"/>
              </w:rPr>
            </w:pPr>
            <w:r>
              <w:rPr>
                <w:b/>
                <w:bCs/>
                <w:sz w:val="22"/>
                <w:szCs w:val="22"/>
              </w:rPr>
              <w:t>Actual income</w:t>
            </w:r>
          </w:p>
          <w:p w:rsidR="00517938" w:rsidRDefault="00E873C5">
            <w:pPr>
              <w:autoSpaceDE w:val="0"/>
              <w:jc w:val="center"/>
              <w:textAlignment w:val="auto"/>
              <w:rPr>
                <w:b/>
                <w:bCs/>
                <w:sz w:val="22"/>
                <w:szCs w:val="22"/>
              </w:rPr>
            </w:pPr>
            <w:r>
              <w:rPr>
                <w:b/>
                <w:bCs/>
                <w:sz w:val="22"/>
                <w:szCs w:val="22"/>
              </w:rPr>
              <w:t>(EUR)</w:t>
            </w:r>
          </w:p>
        </w:tc>
      </w:tr>
      <w:tr w:rsidR="00517938">
        <w:trPr>
          <w:trHeight w:val="619"/>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textAlignment w:val="auto"/>
              <w:rPr>
                <w:sz w:val="22"/>
                <w:szCs w:val="22"/>
              </w:rPr>
            </w:pPr>
          </w:p>
        </w:tc>
        <w:tc>
          <w:tcPr>
            <w:tcW w:w="1695"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center"/>
              <w:textAlignment w:val="auto"/>
              <w:rPr>
                <w:sz w:val="22"/>
                <w:szCs w:val="22"/>
              </w:rPr>
            </w:pPr>
            <w:r>
              <w:rPr>
                <w:sz w:val="22"/>
                <w:szCs w:val="22"/>
              </w:rPr>
              <w:t>EUR</w:t>
            </w:r>
          </w:p>
        </w:tc>
        <w:tc>
          <w:tcPr>
            <w:tcW w:w="199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center"/>
              <w:textAlignment w:val="auto"/>
              <w:rPr>
                <w:sz w:val="22"/>
                <w:szCs w:val="22"/>
              </w:rPr>
            </w:pPr>
            <w:r>
              <w:rPr>
                <w:sz w:val="22"/>
                <w:szCs w:val="22"/>
              </w:rPr>
              <w:t>Total income</w:t>
            </w:r>
          </w:p>
        </w:tc>
        <w:tc>
          <w:tcPr>
            <w:tcW w:w="1559"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center"/>
              <w:textAlignment w:val="auto"/>
              <w:rPr>
                <w:sz w:val="22"/>
                <w:szCs w:val="22"/>
              </w:rPr>
            </w:pPr>
            <w:r>
              <w:rPr>
                <w:sz w:val="22"/>
                <w:szCs w:val="22"/>
              </w:rPr>
              <w:t>EUR</w:t>
            </w:r>
          </w:p>
        </w:tc>
        <w:tc>
          <w:tcPr>
            <w:tcW w:w="1649" w:type="dxa"/>
            <w:tcBorders>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center"/>
              <w:textAlignment w:val="auto"/>
              <w:rPr>
                <w:sz w:val="22"/>
                <w:szCs w:val="22"/>
              </w:rPr>
            </w:pPr>
            <w:r>
              <w:rPr>
                <w:sz w:val="22"/>
                <w:szCs w:val="22"/>
              </w:rPr>
              <w:t>Remarks</w:t>
            </w:r>
          </w:p>
        </w:tc>
      </w:tr>
      <w:tr w:rsidR="00517938">
        <w:trPr>
          <w:trHeight w:val="556"/>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sz w:val="22"/>
                <w:szCs w:val="22"/>
              </w:rPr>
            </w:pPr>
            <w:r>
              <w:rPr>
                <w:b/>
                <w:bCs/>
                <w:sz w:val="22"/>
                <w:szCs w:val="22"/>
              </w:rPr>
              <w:t>Own funds</w:t>
            </w:r>
            <w:r>
              <w:rPr>
                <w:sz w:val="22"/>
                <w:szCs w:val="22"/>
              </w:rPr>
              <w:t xml:space="preserve"> (1)</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5"/>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sz w:val="22"/>
                <w:szCs w:val="22"/>
              </w:rPr>
            </w:pPr>
            <w:r>
              <w:rPr>
                <w:b/>
                <w:bCs/>
                <w:sz w:val="22"/>
                <w:szCs w:val="22"/>
              </w:rPr>
              <w:t>External funds</w:t>
            </w:r>
            <w:r>
              <w:rPr>
                <w:sz w:val="22"/>
                <w:szCs w:val="22"/>
              </w:rPr>
              <w:t xml:space="preserve"> (2)</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58"/>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pPr>
            <w:r>
              <w:rPr>
                <w:sz w:val="22"/>
                <w:szCs w:val="22"/>
              </w:rPr>
              <w:tab/>
            </w:r>
            <w:r>
              <w:rPr>
                <w:b/>
                <w:bCs/>
                <w:sz w:val="22"/>
                <w:szCs w:val="22"/>
              </w:rPr>
              <w:t>Total Third-party funds</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694"/>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sz w:val="22"/>
                <w:szCs w:val="22"/>
              </w:rPr>
            </w:pPr>
            <w:r>
              <w:rPr>
                <w:sz w:val="22"/>
                <w:szCs w:val="22"/>
              </w:rPr>
              <w:tab/>
              <w:t>Position 1</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sz w:val="22"/>
                <w:szCs w:val="22"/>
              </w:rPr>
            </w:pPr>
            <w:r>
              <w:rPr>
                <w:sz w:val="22"/>
                <w:szCs w:val="22"/>
              </w:rPr>
              <w:tab/>
              <w:t>Position 2</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pPr>
            <w:r>
              <w:rPr>
                <w:sz w:val="22"/>
                <w:szCs w:val="22"/>
              </w:rPr>
              <w:tab/>
            </w:r>
            <w:r>
              <w:rPr>
                <w:b/>
                <w:bCs/>
                <w:sz w:val="20"/>
                <w:szCs w:val="20"/>
              </w:rPr>
              <w:t>Total O</w:t>
            </w:r>
            <w:r>
              <w:rPr>
                <w:b/>
                <w:bCs/>
                <w:sz w:val="22"/>
                <w:szCs w:val="22"/>
              </w:rPr>
              <w:t>ther funds</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sz w:val="22"/>
                <w:szCs w:val="22"/>
              </w:rPr>
            </w:pPr>
            <w:r>
              <w:rPr>
                <w:sz w:val="22"/>
                <w:szCs w:val="22"/>
              </w:rPr>
              <w:tab/>
              <w:t>Position 1</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sz w:val="22"/>
                <w:szCs w:val="22"/>
              </w:rPr>
            </w:pPr>
            <w:r>
              <w:rPr>
                <w:sz w:val="22"/>
                <w:szCs w:val="22"/>
              </w:rPr>
              <w:tab/>
              <w:t>Position 2</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b/>
                <w:bCs/>
                <w:sz w:val="22"/>
                <w:szCs w:val="22"/>
              </w:rPr>
            </w:pPr>
            <w:r>
              <w:rPr>
                <w:b/>
                <w:bCs/>
                <w:sz w:val="22"/>
                <w:szCs w:val="22"/>
              </w:rPr>
              <w:t>Subtotal (1)+(2)</w:t>
            </w:r>
          </w:p>
        </w:tc>
        <w:tc>
          <w:tcPr>
            <w:tcW w:w="1695"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b/>
                <w:bCs/>
                <w:sz w:val="22"/>
                <w:szCs w:val="22"/>
              </w:rPr>
            </w:pPr>
            <w:r>
              <w:rPr>
                <w:b/>
                <w:bCs/>
                <w:sz w:val="22"/>
                <w:szCs w:val="22"/>
              </w:rPr>
              <w:t>Total allocation from the Federal Foreign Office (3)</w:t>
            </w:r>
          </w:p>
        </w:tc>
        <w:tc>
          <w:tcPr>
            <w:tcW w:w="169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r w:rsidR="00517938">
        <w:trPr>
          <w:trHeight w:val="562"/>
        </w:trPr>
        <w:tc>
          <w:tcPr>
            <w:tcW w:w="325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textAlignment w:val="auto"/>
              <w:rPr>
                <w:b/>
                <w:bCs/>
                <w:sz w:val="22"/>
                <w:szCs w:val="22"/>
              </w:rPr>
            </w:pPr>
            <w:r>
              <w:rPr>
                <w:b/>
                <w:bCs/>
                <w:sz w:val="22"/>
                <w:szCs w:val="22"/>
              </w:rPr>
              <w:t>Total income (1)+(2)+(3)</w:t>
            </w:r>
          </w:p>
        </w:tc>
        <w:tc>
          <w:tcPr>
            <w:tcW w:w="1695"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996"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559"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sz w:val="22"/>
                <w:szCs w:val="22"/>
              </w:rPr>
            </w:pPr>
          </w:p>
        </w:tc>
        <w:tc>
          <w:tcPr>
            <w:tcW w:w="1649" w:type="dxa"/>
            <w:tcBorders>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517938">
            <w:pPr>
              <w:autoSpaceDE w:val="0"/>
              <w:spacing w:line="360" w:lineRule="exact"/>
              <w:jc w:val="center"/>
              <w:textAlignment w:val="auto"/>
              <w:rPr>
                <w:rFonts w:ascii="Arial" w:eastAsia="Arial" w:hAnsi="Arial" w:cs="Arial"/>
                <w:sz w:val="22"/>
                <w:szCs w:val="22"/>
              </w:rPr>
            </w:pPr>
          </w:p>
        </w:tc>
      </w:tr>
    </w:tbl>
    <w:p w:rsidR="00517938" w:rsidRDefault="00517938">
      <w:pPr>
        <w:autoSpaceDE w:val="0"/>
        <w:spacing w:line="360" w:lineRule="exact"/>
        <w:jc w:val="both"/>
        <w:textAlignment w:val="auto"/>
        <w:rPr>
          <w:rFonts w:ascii="Arial" w:eastAsia="Arial" w:hAnsi="Arial" w:cs="Arial"/>
        </w:rPr>
      </w:pPr>
    </w:p>
    <w:p w:rsidR="00517938" w:rsidRDefault="00E873C5">
      <w:pPr>
        <w:autoSpaceDE w:val="0"/>
        <w:jc w:val="both"/>
        <w:textAlignment w:val="auto"/>
        <w:rPr>
          <w:rFonts w:eastAsia="Arial" w:cs="Arial"/>
          <w:lang w:eastAsia="zh-CN"/>
        </w:rPr>
      </w:pPr>
      <w:r>
        <w:rPr>
          <w:rFonts w:eastAsia="Arial" w:cs="Arial"/>
          <w:lang w:eastAsia="zh-CN"/>
        </w:rPr>
        <w:t>The total allocation from the Federal Foreign Office comprises the following part payments based on individual requests for funds:</w:t>
      </w:r>
    </w:p>
    <w:p w:rsidR="00517938" w:rsidRDefault="00517938">
      <w:pPr>
        <w:spacing w:line="360" w:lineRule="exact"/>
        <w:jc w:val="both"/>
        <w:textAlignment w:val="auto"/>
      </w:pPr>
    </w:p>
    <w:tbl>
      <w:tblPr>
        <w:tblW w:w="10170" w:type="dxa"/>
        <w:tblInd w:w="-144" w:type="dxa"/>
        <w:tblLayout w:type="fixed"/>
        <w:tblCellMar>
          <w:left w:w="10" w:type="dxa"/>
          <w:right w:w="10" w:type="dxa"/>
        </w:tblCellMar>
        <w:tblLook w:val="0000" w:firstRow="0" w:lastRow="0" w:firstColumn="0" w:lastColumn="0" w:noHBand="0" w:noVBand="0"/>
      </w:tblPr>
      <w:tblGrid>
        <w:gridCol w:w="2551"/>
        <w:gridCol w:w="2343"/>
        <w:gridCol w:w="2446"/>
        <w:gridCol w:w="2830"/>
      </w:tblGrid>
      <w:tr w:rsidR="00517938">
        <w:trPr>
          <w:trHeight w:val="614"/>
        </w:trPr>
        <w:tc>
          <w:tcPr>
            <w:tcW w:w="255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tc>
        <w:tc>
          <w:tcPr>
            <w:tcW w:w="2343"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Date of payment</w:t>
            </w:r>
          </w:p>
        </w:tc>
        <w:tc>
          <w:tcPr>
            <w:tcW w:w="2446"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2"/>
                <w:szCs w:val="22"/>
              </w:rPr>
            </w:pPr>
            <w:r>
              <w:rPr>
                <w:b/>
                <w:bCs/>
                <w:sz w:val="22"/>
                <w:szCs w:val="22"/>
              </w:rPr>
              <w:t>Amount of payment</w:t>
            </w:r>
          </w:p>
          <w:p w:rsidR="00517938" w:rsidRDefault="00E873C5">
            <w:pPr>
              <w:autoSpaceDE w:val="0"/>
              <w:jc w:val="center"/>
              <w:textAlignment w:val="auto"/>
              <w:rPr>
                <w:b/>
                <w:bCs/>
                <w:sz w:val="22"/>
                <w:szCs w:val="22"/>
              </w:rPr>
            </w:pPr>
            <w:r>
              <w:rPr>
                <w:b/>
                <w:bCs/>
                <w:sz w:val="22"/>
                <w:szCs w:val="22"/>
              </w:rPr>
              <w:t>in local currency</w:t>
            </w:r>
          </w:p>
        </w:tc>
        <w:tc>
          <w:tcPr>
            <w:tcW w:w="2830" w:type="dxa"/>
            <w:tcBorders>
              <w:top w:val="single" w:sz="2" w:space="0" w:color="000000"/>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Conversion rate</w:t>
            </w:r>
          </w:p>
        </w:tc>
      </w:tr>
      <w:tr w:rsidR="00517938">
        <w:trPr>
          <w:trHeight w:val="466"/>
        </w:trPr>
        <w:tc>
          <w:tcPr>
            <w:tcW w:w="255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both"/>
              <w:textAlignment w:val="auto"/>
              <w:rPr>
                <w:b/>
                <w:bCs/>
                <w:sz w:val="22"/>
                <w:szCs w:val="22"/>
              </w:rPr>
            </w:pPr>
            <w:r>
              <w:rPr>
                <w:b/>
                <w:bCs/>
                <w:sz w:val="22"/>
                <w:szCs w:val="22"/>
              </w:rPr>
              <w:t>1</w:t>
            </w:r>
            <w:r>
              <w:rPr>
                <w:b/>
                <w:bCs/>
                <w:sz w:val="22"/>
                <w:szCs w:val="22"/>
                <w:vertAlign w:val="superscript"/>
              </w:rPr>
              <w:t>st</w:t>
            </w:r>
            <w:r>
              <w:rPr>
                <w:b/>
                <w:bCs/>
                <w:sz w:val="22"/>
                <w:szCs w:val="22"/>
              </w:rPr>
              <w:t xml:space="preserve"> request for funds</w:t>
            </w:r>
          </w:p>
        </w:tc>
        <w:tc>
          <w:tcPr>
            <w:tcW w:w="23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44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830"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r>
      <w:tr w:rsidR="00517938">
        <w:trPr>
          <w:trHeight w:val="495"/>
        </w:trPr>
        <w:tc>
          <w:tcPr>
            <w:tcW w:w="255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both"/>
              <w:textAlignment w:val="auto"/>
              <w:rPr>
                <w:b/>
                <w:bCs/>
                <w:sz w:val="22"/>
                <w:szCs w:val="22"/>
              </w:rPr>
            </w:pPr>
            <w:r>
              <w:rPr>
                <w:b/>
                <w:bCs/>
                <w:sz w:val="22"/>
                <w:szCs w:val="22"/>
              </w:rPr>
              <w:t>2</w:t>
            </w:r>
            <w:r>
              <w:rPr>
                <w:b/>
                <w:bCs/>
                <w:sz w:val="22"/>
                <w:szCs w:val="22"/>
                <w:vertAlign w:val="superscript"/>
              </w:rPr>
              <w:t>nd</w:t>
            </w:r>
            <w:r>
              <w:rPr>
                <w:b/>
                <w:bCs/>
                <w:sz w:val="22"/>
                <w:szCs w:val="22"/>
              </w:rPr>
              <w:t xml:space="preserve"> request for funds</w:t>
            </w:r>
          </w:p>
        </w:tc>
        <w:tc>
          <w:tcPr>
            <w:tcW w:w="23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44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830"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r>
      <w:tr w:rsidR="00517938">
        <w:trPr>
          <w:trHeight w:val="495"/>
        </w:trPr>
        <w:tc>
          <w:tcPr>
            <w:tcW w:w="255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both"/>
              <w:textAlignment w:val="auto"/>
              <w:rPr>
                <w:b/>
                <w:bCs/>
                <w:sz w:val="22"/>
                <w:szCs w:val="22"/>
              </w:rPr>
            </w:pPr>
            <w:r>
              <w:rPr>
                <w:b/>
                <w:bCs/>
                <w:sz w:val="22"/>
                <w:szCs w:val="22"/>
              </w:rPr>
              <w:t>3</w:t>
            </w:r>
            <w:r>
              <w:rPr>
                <w:b/>
                <w:bCs/>
                <w:sz w:val="22"/>
                <w:szCs w:val="22"/>
                <w:vertAlign w:val="superscript"/>
              </w:rPr>
              <w:t>rd</w:t>
            </w:r>
            <w:r>
              <w:rPr>
                <w:b/>
                <w:bCs/>
                <w:sz w:val="22"/>
                <w:szCs w:val="22"/>
              </w:rPr>
              <w:t xml:space="preserve"> request for funds</w:t>
            </w:r>
          </w:p>
        </w:tc>
        <w:tc>
          <w:tcPr>
            <w:tcW w:w="23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44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830"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r>
      <w:tr w:rsidR="00517938">
        <w:trPr>
          <w:trHeight w:val="489"/>
        </w:trPr>
        <w:tc>
          <w:tcPr>
            <w:tcW w:w="255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both"/>
              <w:textAlignment w:val="auto"/>
              <w:rPr>
                <w:b/>
                <w:bCs/>
                <w:sz w:val="22"/>
                <w:szCs w:val="22"/>
              </w:rPr>
            </w:pPr>
            <w:r>
              <w:rPr>
                <w:b/>
                <w:bCs/>
                <w:sz w:val="22"/>
                <w:szCs w:val="22"/>
              </w:rPr>
              <w:t>4</w:t>
            </w:r>
            <w:r>
              <w:rPr>
                <w:b/>
                <w:bCs/>
                <w:sz w:val="22"/>
                <w:szCs w:val="22"/>
                <w:vertAlign w:val="superscript"/>
              </w:rPr>
              <w:t>th</w:t>
            </w:r>
            <w:r>
              <w:rPr>
                <w:b/>
                <w:bCs/>
                <w:sz w:val="22"/>
                <w:szCs w:val="22"/>
              </w:rPr>
              <w:t xml:space="preserve"> request for funds</w:t>
            </w:r>
          </w:p>
        </w:tc>
        <w:tc>
          <w:tcPr>
            <w:tcW w:w="23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44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830"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r>
      <w:tr w:rsidR="00517938">
        <w:trPr>
          <w:trHeight w:val="537"/>
        </w:trPr>
        <w:tc>
          <w:tcPr>
            <w:tcW w:w="255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both"/>
              <w:textAlignment w:val="auto"/>
              <w:rPr>
                <w:b/>
                <w:bCs/>
                <w:sz w:val="22"/>
                <w:szCs w:val="22"/>
              </w:rPr>
            </w:pPr>
            <w:r>
              <w:rPr>
                <w:b/>
                <w:bCs/>
                <w:sz w:val="22"/>
                <w:szCs w:val="22"/>
              </w:rPr>
              <w:t>5</w:t>
            </w:r>
            <w:r>
              <w:rPr>
                <w:b/>
                <w:bCs/>
                <w:sz w:val="22"/>
                <w:szCs w:val="22"/>
                <w:vertAlign w:val="superscript"/>
              </w:rPr>
              <w:t>th</w:t>
            </w:r>
            <w:r>
              <w:rPr>
                <w:b/>
                <w:bCs/>
                <w:sz w:val="22"/>
                <w:szCs w:val="22"/>
              </w:rPr>
              <w:t xml:space="preserve"> request for funds</w:t>
            </w:r>
          </w:p>
        </w:tc>
        <w:tc>
          <w:tcPr>
            <w:tcW w:w="23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44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830"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r>
      <w:tr w:rsidR="00517938">
        <w:trPr>
          <w:trHeight w:val="598"/>
        </w:trPr>
        <w:tc>
          <w:tcPr>
            <w:tcW w:w="255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spacing w:line="360" w:lineRule="exact"/>
              <w:jc w:val="both"/>
              <w:textAlignment w:val="auto"/>
              <w:rPr>
                <w:b/>
                <w:bCs/>
                <w:sz w:val="22"/>
                <w:szCs w:val="22"/>
              </w:rPr>
            </w:pPr>
            <w:r>
              <w:rPr>
                <w:b/>
                <w:bCs/>
                <w:sz w:val="22"/>
                <w:szCs w:val="22"/>
              </w:rPr>
              <w:t>6</w:t>
            </w:r>
            <w:r>
              <w:rPr>
                <w:b/>
                <w:bCs/>
                <w:sz w:val="22"/>
                <w:szCs w:val="22"/>
                <w:vertAlign w:val="superscript"/>
              </w:rPr>
              <w:t>th</w:t>
            </w:r>
            <w:r>
              <w:rPr>
                <w:b/>
                <w:bCs/>
                <w:sz w:val="22"/>
                <w:szCs w:val="22"/>
              </w:rPr>
              <w:t xml:space="preserve"> request for funds</w:t>
            </w:r>
          </w:p>
        </w:tc>
        <w:tc>
          <w:tcPr>
            <w:tcW w:w="23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44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c>
          <w:tcPr>
            <w:tcW w:w="2830"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rPr>
                <w:sz w:val="22"/>
                <w:szCs w:val="22"/>
              </w:rPr>
            </w:pPr>
          </w:p>
        </w:tc>
      </w:tr>
    </w:tbl>
    <w:p w:rsidR="00517938" w:rsidRDefault="00E873C5">
      <w:pPr>
        <w:pageBreakBefore/>
        <w:autoSpaceDE w:val="0"/>
        <w:spacing w:line="360" w:lineRule="exact"/>
        <w:textAlignment w:val="auto"/>
        <w:rPr>
          <w:b/>
          <w:bCs/>
        </w:rPr>
      </w:pPr>
      <w:r>
        <w:rPr>
          <w:b/>
          <w:bCs/>
        </w:rPr>
        <w:lastRenderedPageBreak/>
        <w:t>2.2</w:t>
      </w:r>
      <w:r>
        <w:rPr>
          <w:b/>
          <w:bCs/>
        </w:rPr>
        <w:tab/>
        <w:t>Expenditure</w:t>
      </w:r>
    </w:p>
    <w:p w:rsidR="00517938" w:rsidRDefault="00517938">
      <w:pPr>
        <w:autoSpaceDE w:val="0"/>
        <w:spacing w:line="360" w:lineRule="exact"/>
        <w:jc w:val="both"/>
        <w:textAlignment w:val="auto"/>
        <w:rPr>
          <w:rFonts w:ascii="(Asiatische Schriftart verwende" w:eastAsia="(Asiatische Schriftart verwende" w:hAnsi="(Asiatische Schriftart verwende" w:cs="(Asiatische Schriftart verwende"/>
        </w:rPr>
      </w:pPr>
    </w:p>
    <w:tbl>
      <w:tblPr>
        <w:tblW w:w="10642" w:type="dxa"/>
        <w:tblInd w:w="-744" w:type="dxa"/>
        <w:tblLayout w:type="fixed"/>
        <w:tblCellMar>
          <w:left w:w="10" w:type="dxa"/>
          <w:right w:w="10" w:type="dxa"/>
        </w:tblCellMar>
        <w:tblLook w:val="0000" w:firstRow="0" w:lastRow="0" w:firstColumn="0" w:lastColumn="0" w:noHBand="0" w:noVBand="0"/>
      </w:tblPr>
      <w:tblGrid>
        <w:gridCol w:w="1710"/>
        <w:gridCol w:w="1710"/>
        <w:gridCol w:w="1845"/>
        <w:gridCol w:w="1830"/>
        <w:gridCol w:w="1710"/>
        <w:gridCol w:w="1837"/>
      </w:tblGrid>
      <w:tr w:rsidR="00517938">
        <w:tc>
          <w:tcPr>
            <w:tcW w:w="171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0"/>
                <w:szCs w:val="20"/>
              </w:rPr>
            </w:pPr>
            <w:r>
              <w:rPr>
                <w:b/>
                <w:bCs/>
                <w:sz w:val="20"/>
                <w:szCs w:val="20"/>
              </w:rPr>
              <w:t>1</w:t>
            </w:r>
          </w:p>
        </w:tc>
        <w:tc>
          <w:tcPr>
            <w:tcW w:w="171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0"/>
                <w:szCs w:val="20"/>
              </w:rPr>
            </w:pPr>
            <w:r>
              <w:rPr>
                <w:b/>
                <w:bCs/>
                <w:sz w:val="20"/>
                <w:szCs w:val="20"/>
              </w:rPr>
              <w:t>2</w:t>
            </w:r>
          </w:p>
        </w:tc>
        <w:tc>
          <w:tcPr>
            <w:tcW w:w="1845"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0"/>
                <w:szCs w:val="20"/>
              </w:rPr>
            </w:pPr>
            <w:r>
              <w:rPr>
                <w:b/>
                <w:bCs/>
                <w:sz w:val="20"/>
                <w:szCs w:val="20"/>
              </w:rPr>
              <w:t>3</w:t>
            </w:r>
          </w:p>
        </w:tc>
        <w:tc>
          <w:tcPr>
            <w:tcW w:w="183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0"/>
                <w:szCs w:val="20"/>
              </w:rPr>
            </w:pPr>
            <w:r>
              <w:rPr>
                <w:b/>
                <w:bCs/>
                <w:sz w:val="20"/>
                <w:szCs w:val="20"/>
              </w:rPr>
              <w:t>4</w:t>
            </w:r>
          </w:p>
        </w:tc>
        <w:tc>
          <w:tcPr>
            <w:tcW w:w="171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0"/>
                <w:szCs w:val="20"/>
              </w:rPr>
            </w:pPr>
            <w:r>
              <w:rPr>
                <w:b/>
                <w:bCs/>
                <w:sz w:val="20"/>
                <w:szCs w:val="20"/>
              </w:rPr>
              <w:t>5</w:t>
            </w:r>
          </w:p>
        </w:tc>
        <w:tc>
          <w:tcPr>
            <w:tcW w:w="1837" w:type="dxa"/>
            <w:tcBorders>
              <w:top w:val="single" w:sz="2" w:space="0" w:color="000000"/>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0"/>
                <w:szCs w:val="20"/>
              </w:rPr>
            </w:pPr>
            <w:r>
              <w:rPr>
                <w:b/>
                <w:bCs/>
                <w:sz w:val="20"/>
                <w:szCs w:val="20"/>
              </w:rPr>
              <w:t>6</w:t>
            </w: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Expenditure as per project tasks</w:t>
            </w:r>
          </w:p>
        </w:tc>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E873C5">
            <w:pPr>
              <w:autoSpaceDE w:val="0"/>
              <w:jc w:val="center"/>
              <w:textAlignment w:val="auto"/>
              <w:rPr>
                <w:b/>
                <w:bCs/>
                <w:sz w:val="22"/>
                <w:szCs w:val="22"/>
              </w:rPr>
            </w:pPr>
            <w:r>
              <w:rPr>
                <w:b/>
                <w:bCs/>
                <w:sz w:val="22"/>
                <w:szCs w:val="22"/>
              </w:rPr>
              <w:t>As per Financing Plan for the Allocation Agreement</w:t>
            </w:r>
          </w:p>
        </w:tc>
        <w:tc>
          <w:tcPr>
            <w:tcW w:w="1845"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Actual expenditure</w:t>
            </w:r>
          </w:p>
        </w:tc>
        <w:tc>
          <w:tcPr>
            <w:tcW w:w="183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Excess/shortfall expenditure</w:t>
            </w:r>
          </w:p>
        </w:tc>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Excess expenditure in percent</w:t>
            </w:r>
          </w:p>
        </w:tc>
        <w:tc>
          <w:tcPr>
            <w:tcW w:w="1837" w:type="dxa"/>
            <w:tcBorders>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2"/>
                <w:szCs w:val="22"/>
              </w:rPr>
            </w:pPr>
          </w:p>
          <w:p w:rsidR="00517938" w:rsidRDefault="00E873C5">
            <w:pPr>
              <w:autoSpaceDE w:val="0"/>
              <w:jc w:val="center"/>
              <w:textAlignment w:val="auto"/>
              <w:rPr>
                <w:b/>
                <w:bCs/>
                <w:sz w:val="22"/>
                <w:szCs w:val="22"/>
              </w:rPr>
            </w:pPr>
            <w:r>
              <w:rPr>
                <w:b/>
                <w:bCs/>
                <w:sz w:val="22"/>
                <w:szCs w:val="22"/>
              </w:rPr>
              <w:t>Remarks</w:t>
            </w:r>
          </w:p>
          <w:p w:rsidR="00517938" w:rsidRDefault="00E873C5">
            <w:pPr>
              <w:autoSpaceDE w:val="0"/>
              <w:jc w:val="center"/>
              <w:textAlignment w:val="auto"/>
              <w:rPr>
                <w:b/>
                <w:bCs/>
                <w:sz w:val="22"/>
                <w:szCs w:val="22"/>
              </w:rPr>
            </w:pPr>
            <w:r>
              <w:rPr>
                <w:b/>
                <w:bCs/>
                <w:sz w:val="22"/>
                <w:szCs w:val="22"/>
              </w:rPr>
              <w:t>(reasons for information in  columns 1-5)</w:t>
            </w: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sz w:val="20"/>
                <w:szCs w:val="20"/>
              </w:rPr>
            </w:pPr>
          </w:p>
        </w:tc>
      </w:tr>
      <w:tr w:rsidR="00517938">
        <w:tc>
          <w:tcPr>
            <w:tcW w:w="1710"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p w:rsidR="00517938" w:rsidRDefault="00E873C5">
            <w:pPr>
              <w:autoSpaceDE w:val="0"/>
              <w:jc w:val="both"/>
              <w:textAlignment w:val="auto"/>
              <w:rPr>
                <w:b/>
                <w:bCs/>
                <w:sz w:val="20"/>
                <w:szCs w:val="20"/>
              </w:rPr>
            </w:pPr>
            <w:r>
              <w:rPr>
                <w:b/>
                <w:bCs/>
                <w:sz w:val="20"/>
                <w:szCs w:val="20"/>
              </w:rPr>
              <w:t>Total expenditure</w:t>
            </w:r>
          </w:p>
          <w:p w:rsidR="00517938" w:rsidRDefault="00517938">
            <w:pPr>
              <w:autoSpaceDE w:val="0"/>
              <w:jc w:val="both"/>
              <w:textAlignment w:val="auto"/>
              <w:rPr>
                <w:b/>
                <w:bCs/>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5"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3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71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37"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r>
    </w:tbl>
    <w:p w:rsidR="00517938" w:rsidRDefault="00517938">
      <w:pPr>
        <w:autoSpaceDE w:val="0"/>
        <w:textAlignment w:val="auto"/>
        <w:rPr>
          <w:rFonts w:eastAsia="Arial" w:cs="Arial"/>
          <w:lang w:eastAsia="zh-CN"/>
        </w:rPr>
      </w:pPr>
    </w:p>
    <w:p w:rsidR="00517938" w:rsidRDefault="00517938">
      <w:pPr>
        <w:autoSpaceDE w:val="0"/>
        <w:textAlignment w:val="auto"/>
        <w:rPr>
          <w:rFonts w:eastAsia="Arial" w:cs="Arial"/>
          <w:lang w:eastAsia="zh-CN"/>
        </w:rPr>
      </w:pPr>
    </w:p>
    <w:p w:rsidR="00517938" w:rsidRDefault="00E873C5">
      <w:pPr>
        <w:autoSpaceDE w:val="0"/>
        <w:jc w:val="both"/>
        <w:textAlignment w:val="auto"/>
        <w:rPr>
          <w:rFonts w:eastAsia="Arial" w:cs="Arial"/>
          <w:lang w:eastAsia="zh-CN"/>
        </w:rPr>
      </w:pPr>
      <w:r>
        <w:rPr>
          <w:rFonts w:eastAsia="Arial" w:cs="Arial"/>
          <w:lang w:eastAsia="zh-CN"/>
        </w:rPr>
        <w:t>A detailed statement of expenditure is given by the list of receipts (Annex 1). It is not necessary to draw up a list of receipts for interim Proofs.</w:t>
      </w:r>
    </w:p>
    <w:p w:rsidR="00517938" w:rsidRDefault="00517938">
      <w:pPr>
        <w:pageBreakBefore/>
        <w:autoSpaceDE w:val="0"/>
        <w:spacing w:line="360" w:lineRule="exact"/>
        <w:jc w:val="both"/>
        <w:textAlignment w:val="auto"/>
        <w:rPr>
          <w:rFonts w:eastAsia="Arial" w:cs="Arial"/>
          <w:b/>
          <w:bCs/>
          <w:lang w:eastAsia="zh-CN"/>
        </w:rPr>
      </w:pPr>
    </w:p>
    <w:p w:rsidR="00517938" w:rsidRDefault="00E873C5">
      <w:pPr>
        <w:autoSpaceDE w:val="0"/>
        <w:textAlignment w:val="auto"/>
        <w:rPr>
          <w:rFonts w:eastAsia="Arial" w:cs="Arial"/>
          <w:b/>
          <w:bCs/>
          <w:lang w:eastAsia="zh-CN"/>
        </w:rPr>
      </w:pPr>
      <w:r>
        <w:rPr>
          <w:rFonts w:eastAsia="Arial" w:cs="Arial"/>
          <w:b/>
          <w:bCs/>
          <w:lang w:eastAsia="zh-CN"/>
        </w:rPr>
        <w:t>2.3 Comparison of income and expenditure eligible for allocations</w:t>
      </w:r>
    </w:p>
    <w:p w:rsidR="00517938" w:rsidRDefault="00517938">
      <w:pPr>
        <w:autoSpaceDE w:val="0"/>
        <w:spacing w:line="360" w:lineRule="exact"/>
        <w:jc w:val="both"/>
        <w:textAlignment w:val="auto"/>
        <w:rPr>
          <w:rFonts w:eastAsia="Arial" w:cs="Arial"/>
        </w:rPr>
      </w:pPr>
    </w:p>
    <w:tbl>
      <w:tblPr>
        <w:tblW w:w="9851" w:type="dxa"/>
        <w:tblInd w:w="-70" w:type="dxa"/>
        <w:tblLayout w:type="fixed"/>
        <w:tblCellMar>
          <w:left w:w="10" w:type="dxa"/>
          <w:right w:w="10" w:type="dxa"/>
        </w:tblCellMar>
        <w:tblLook w:val="0000" w:firstRow="0" w:lastRow="0" w:firstColumn="0" w:lastColumn="0" w:noHBand="0" w:noVBand="0"/>
      </w:tblPr>
      <w:tblGrid>
        <w:gridCol w:w="6166"/>
        <w:gridCol w:w="3685"/>
      </w:tblGrid>
      <w:tr w:rsidR="00517938">
        <w:tc>
          <w:tcPr>
            <w:tcW w:w="6166" w:type="dxa"/>
            <w:tcBorders>
              <w:top w:val="single" w:sz="2" w:space="0" w:color="000000"/>
              <w:left w:val="single" w:sz="2" w:space="0" w:color="000000"/>
              <w:bottom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pPr>
          </w:p>
          <w:p w:rsidR="00517938" w:rsidRDefault="00E873C5">
            <w:pPr>
              <w:autoSpaceDE w:val="0"/>
              <w:spacing w:line="360" w:lineRule="exact"/>
              <w:jc w:val="both"/>
              <w:textAlignment w:val="auto"/>
            </w:pPr>
            <w:r>
              <w:t>Total income</w:t>
            </w:r>
          </w:p>
          <w:p w:rsidR="00517938" w:rsidRDefault="00517938">
            <w:pPr>
              <w:autoSpaceDE w:val="0"/>
              <w:spacing w:line="360" w:lineRule="exact"/>
              <w:jc w:val="both"/>
              <w:textAlignment w:val="auto"/>
            </w:pPr>
          </w:p>
          <w:p w:rsidR="00517938" w:rsidRDefault="00E873C5">
            <w:pPr>
              <w:autoSpaceDE w:val="0"/>
              <w:spacing w:line="360" w:lineRule="exact"/>
              <w:jc w:val="both"/>
              <w:textAlignment w:val="auto"/>
            </w:pPr>
            <w:r>
              <w:t>Total actual expenditure eligible for allocations</w:t>
            </w:r>
          </w:p>
          <w:p w:rsidR="00517938" w:rsidRDefault="00517938">
            <w:pPr>
              <w:autoSpaceDE w:val="0"/>
              <w:spacing w:line="360" w:lineRule="exact"/>
              <w:jc w:val="both"/>
              <w:textAlignment w:val="auto"/>
            </w:pPr>
          </w:p>
          <w:p w:rsidR="00517938" w:rsidRDefault="00E873C5">
            <w:pPr>
              <w:autoSpaceDE w:val="0"/>
              <w:spacing w:line="360" w:lineRule="exact"/>
              <w:jc w:val="both"/>
              <w:textAlignment w:val="auto"/>
            </w:pPr>
            <w:r>
              <w:t>&lt;&gt;</w:t>
            </w:r>
            <w:r>
              <w:tab/>
              <w:t>Saving</w:t>
            </w:r>
            <w:r>
              <w:tab/>
            </w:r>
            <w:r>
              <w:tab/>
              <w:t>&lt;&gt;</w:t>
            </w:r>
            <w:r>
              <w:tab/>
              <w:t>Excess expenditure</w:t>
            </w:r>
          </w:p>
          <w:p w:rsidR="00517938" w:rsidRDefault="00517938">
            <w:pPr>
              <w:autoSpaceDE w:val="0"/>
              <w:spacing w:line="360" w:lineRule="exact"/>
              <w:jc w:val="both"/>
              <w:textAlignment w:val="auto"/>
            </w:pPr>
          </w:p>
          <w:p w:rsidR="00517938" w:rsidRDefault="00517938">
            <w:pPr>
              <w:autoSpaceDE w:val="0"/>
              <w:spacing w:line="360" w:lineRule="exact"/>
              <w:jc w:val="both"/>
              <w:textAlignment w:val="auto"/>
            </w:pP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spacing w:line="360" w:lineRule="exact"/>
              <w:jc w:val="both"/>
              <w:textAlignment w:val="auto"/>
            </w:pPr>
          </w:p>
          <w:p w:rsidR="00517938" w:rsidRDefault="00E873C5">
            <w:pPr>
              <w:autoSpaceDE w:val="0"/>
              <w:spacing w:line="360" w:lineRule="exact"/>
              <w:jc w:val="both"/>
              <w:textAlignment w:val="auto"/>
            </w:pPr>
            <w:r>
              <w:rPr>
                <w:u w:val="single"/>
              </w:rPr>
              <w:tab/>
            </w:r>
            <w:r>
              <w:rPr>
                <w:u w:val="single"/>
              </w:rPr>
              <w:tab/>
            </w:r>
            <w:r>
              <w:rPr>
                <w:u w:val="single"/>
              </w:rPr>
              <w:tab/>
            </w:r>
            <w:r>
              <w:rPr>
                <w:u w:val="single"/>
              </w:rPr>
              <w:tab/>
            </w:r>
            <w:r>
              <w:t>EUR</w:t>
            </w:r>
          </w:p>
          <w:p w:rsidR="00517938" w:rsidRDefault="00517938">
            <w:pPr>
              <w:autoSpaceDE w:val="0"/>
              <w:spacing w:line="360" w:lineRule="exact"/>
              <w:jc w:val="both"/>
              <w:textAlignment w:val="auto"/>
            </w:pPr>
          </w:p>
          <w:p w:rsidR="00517938" w:rsidRDefault="00E873C5">
            <w:pPr>
              <w:autoSpaceDE w:val="0"/>
              <w:spacing w:line="360" w:lineRule="exact"/>
              <w:jc w:val="both"/>
              <w:textAlignment w:val="auto"/>
            </w:pPr>
            <w:r>
              <w:rPr>
                <w:u w:val="single"/>
              </w:rPr>
              <w:tab/>
            </w:r>
            <w:r>
              <w:rPr>
                <w:u w:val="single"/>
              </w:rPr>
              <w:tab/>
            </w:r>
            <w:r>
              <w:rPr>
                <w:u w:val="single"/>
              </w:rPr>
              <w:tab/>
            </w:r>
            <w:r>
              <w:rPr>
                <w:u w:val="single"/>
              </w:rPr>
              <w:tab/>
            </w:r>
            <w:r>
              <w:t>EUR</w:t>
            </w:r>
          </w:p>
          <w:p w:rsidR="00517938" w:rsidRDefault="00517938">
            <w:pPr>
              <w:autoSpaceDE w:val="0"/>
              <w:spacing w:line="360" w:lineRule="exact"/>
              <w:jc w:val="both"/>
              <w:textAlignment w:val="auto"/>
            </w:pPr>
          </w:p>
          <w:p w:rsidR="00517938" w:rsidRDefault="00E873C5">
            <w:pPr>
              <w:autoSpaceDE w:val="0"/>
              <w:spacing w:line="360" w:lineRule="exact"/>
              <w:jc w:val="both"/>
              <w:textAlignment w:val="auto"/>
            </w:pPr>
            <w:r>
              <w:rPr>
                <w:u w:val="double"/>
              </w:rPr>
              <w:tab/>
            </w:r>
            <w:r>
              <w:rPr>
                <w:u w:val="double"/>
              </w:rPr>
              <w:tab/>
            </w:r>
            <w:r>
              <w:rPr>
                <w:u w:val="double"/>
              </w:rPr>
              <w:tab/>
            </w:r>
            <w:r>
              <w:rPr>
                <w:u w:val="double"/>
              </w:rPr>
              <w:tab/>
            </w:r>
            <w:r>
              <w:t>EUR</w:t>
            </w:r>
          </w:p>
        </w:tc>
      </w:tr>
    </w:tbl>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E873C5">
      <w:pPr>
        <w:autoSpaceDE w:val="0"/>
        <w:spacing w:line="360" w:lineRule="exact"/>
        <w:jc w:val="both"/>
        <w:textAlignment w:val="auto"/>
        <w:rPr>
          <w:rFonts w:eastAsia="Arial" w:cs="Arial"/>
        </w:rPr>
      </w:pPr>
      <w:r>
        <w:rPr>
          <w:rFonts w:eastAsia="Arial" w:cs="Arial"/>
        </w:rPr>
        <w:t xml:space="preserve">Conclusion on </w:t>
      </w:r>
      <w:r>
        <w:rPr>
          <w:rFonts w:eastAsia="Arial" w:cs="Arial"/>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E873C5">
      <w:pPr>
        <w:autoSpaceDE w:val="0"/>
        <w:jc w:val="both"/>
        <w:textAlignment w:val="auto"/>
        <w:rPr>
          <w:rFonts w:eastAsia="Arial" w:cs="Arial"/>
          <w:lang w:eastAsia="zh-CN"/>
        </w:rPr>
      </w:pPr>
      <w:r>
        <w:rPr>
          <w:rFonts w:eastAsia="Arial" w:cs="Arial"/>
          <w:lang w:eastAsia="zh-CN"/>
        </w:rPr>
        <w:t xml:space="preserve">It is hereby confirmed that the expenditure was necessary, that the funds were used economically and that these figures coincide with those in the books (analogue No. 6.8 </w:t>
      </w:r>
      <w:proofErr w:type="spellStart"/>
      <w:r>
        <w:rPr>
          <w:rFonts w:eastAsia="Arial" w:cs="Arial"/>
          <w:lang w:eastAsia="zh-CN"/>
        </w:rPr>
        <w:t>ANBest</w:t>
      </w:r>
      <w:proofErr w:type="spellEnd"/>
      <w:r>
        <w:rPr>
          <w:rFonts w:eastAsia="Arial" w:cs="Arial"/>
          <w:lang w:eastAsia="zh-CN"/>
        </w:rPr>
        <w:t>-P).</w:t>
      </w: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E873C5">
      <w:pPr>
        <w:autoSpaceDE w:val="0"/>
        <w:spacing w:line="360" w:lineRule="exact"/>
        <w:jc w:val="both"/>
        <w:textAlignment w:val="auto"/>
        <w:rPr>
          <w:rFonts w:eastAsia="Arial" w:cs="Arial"/>
        </w:rPr>
      </w:pPr>
      <w:r>
        <w:rPr>
          <w:rFonts w:eastAsia="Arial" w:cs="Arial"/>
          <w:u w:val="single"/>
        </w:rPr>
        <w:t>(</w:t>
      </w:r>
      <w:proofErr w:type="gramStart"/>
      <w:r>
        <w:rPr>
          <w:rFonts w:eastAsia="Arial" w:cs="Arial"/>
          <w:u w:val="single"/>
        </w:rPr>
        <w:t>place</w:t>
      </w:r>
      <w:proofErr w:type="gramEnd"/>
      <w:r>
        <w:rPr>
          <w:rFonts w:eastAsia="Arial" w:cs="Arial"/>
          <w:u w:val="single"/>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rPr>
        <w:t xml:space="preserve">, (date) </w:t>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517938">
      <w:pPr>
        <w:autoSpaceDE w:val="0"/>
        <w:spacing w:line="360" w:lineRule="exact"/>
        <w:jc w:val="both"/>
        <w:textAlignment w:val="auto"/>
        <w:rPr>
          <w:rFonts w:eastAsia="Arial" w:cs="Arial"/>
        </w:rPr>
      </w:pPr>
    </w:p>
    <w:p w:rsidR="00517938" w:rsidRDefault="00E873C5">
      <w:pPr>
        <w:autoSpaceDE w:val="0"/>
        <w:spacing w:line="360" w:lineRule="exact"/>
        <w:jc w:val="both"/>
        <w:textAlignment w:val="auto"/>
        <w:rPr>
          <w:rFonts w:eastAsia="Arial" w:cs="Arial"/>
          <w:u w:val="single"/>
        </w:rPr>
      </w:pP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517938" w:rsidRDefault="00E873C5">
      <w:pPr>
        <w:autoSpaceDE w:val="0"/>
        <w:spacing w:line="360" w:lineRule="exact"/>
        <w:jc w:val="center"/>
        <w:textAlignment w:val="auto"/>
        <w:rPr>
          <w:rFonts w:eastAsia="Arial" w:cs="Arial"/>
        </w:rPr>
      </w:pPr>
      <w:r>
        <w:rPr>
          <w:rFonts w:eastAsia="Arial" w:cs="Arial"/>
        </w:rPr>
        <w:t>(</w:t>
      </w:r>
      <w:proofErr w:type="gramStart"/>
      <w:r>
        <w:rPr>
          <w:rFonts w:eastAsia="Arial" w:cs="Arial"/>
        </w:rPr>
        <w:t>legally</w:t>
      </w:r>
      <w:proofErr w:type="gramEnd"/>
      <w:r>
        <w:rPr>
          <w:rFonts w:eastAsia="Arial" w:cs="Arial"/>
        </w:rPr>
        <w:t xml:space="preserve"> binding signature(s) of the recipient(s) of the allocations)</w:t>
      </w:r>
    </w:p>
    <w:p w:rsidR="00517938" w:rsidRDefault="00517938">
      <w:pPr>
        <w:autoSpaceDE w:val="0"/>
        <w:spacing w:line="360" w:lineRule="exact"/>
        <w:jc w:val="center"/>
        <w:textAlignment w:val="auto"/>
        <w:rPr>
          <w:rFonts w:eastAsia="Arial" w:cs="Arial"/>
        </w:rPr>
      </w:pPr>
    </w:p>
    <w:p w:rsidR="00517938" w:rsidRDefault="00517938">
      <w:pPr>
        <w:autoSpaceDE w:val="0"/>
        <w:spacing w:line="360" w:lineRule="exact"/>
        <w:jc w:val="center"/>
        <w:textAlignment w:val="auto"/>
        <w:rPr>
          <w:rFonts w:eastAsia="Arial" w:cs="Arial"/>
        </w:rPr>
      </w:pPr>
    </w:p>
    <w:p w:rsidR="00517938" w:rsidRDefault="00517938">
      <w:pPr>
        <w:autoSpaceDE w:val="0"/>
        <w:spacing w:line="360" w:lineRule="exact"/>
        <w:jc w:val="center"/>
        <w:textAlignment w:val="auto"/>
        <w:rPr>
          <w:rFonts w:eastAsia="Arial" w:cs="Arial"/>
        </w:rPr>
      </w:pPr>
    </w:p>
    <w:p w:rsidR="00517938" w:rsidRDefault="00E873C5">
      <w:pPr>
        <w:autoSpaceDE w:val="0"/>
        <w:jc w:val="both"/>
        <w:textAlignment w:val="auto"/>
        <w:rPr>
          <w:rFonts w:eastAsia="Arial" w:cs="Arial"/>
          <w:lang w:eastAsia="zh-CN"/>
        </w:rPr>
      </w:pPr>
      <w:r>
        <w:rPr>
          <w:rFonts w:eastAsia="Arial" w:cs="Arial"/>
          <w:lang w:eastAsia="zh-CN"/>
        </w:rPr>
        <w:t xml:space="preserve">If there is an internal audit, a certificate on the audit and its findings must be attached (analogue No. 7.2 </w:t>
      </w:r>
      <w:proofErr w:type="spellStart"/>
      <w:r>
        <w:rPr>
          <w:rFonts w:eastAsia="Arial" w:cs="Arial"/>
          <w:lang w:eastAsia="zh-CN"/>
        </w:rPr>
        <w:t>ANBest</w:t>
      </w:r>
      <w:proofErr w:type="spellEnd"/>
      <w:r>
        <w:rPr>
          <w:rFonts w:eastAsia="Arial" w:cs="Arial"/>
          <w:lang w:eastAsia="zh-CN"/>
        </w:rPr>
        <w:t>-P).</w:t>
      </w:r>
    </w:p>
    <w:p w:rsidR="00517938" w:rsidRDefault="00517938">
      <w:pPr>
        <w:spacing w:line="360" w:lineRule="atLeast"/>
        <w:textAlignment w:val="auto"/>
      </w:pPr>
    </w:p>
    <w:p w:rsidR="00517938" w:rsidRDefault="00517938">
      <w:pPr>
        <w:pStyle w:val="Textbody"/>
        <w:jc w:val="both"/>
        <w:sectPr w:rsidR="00517938">
          <w:pgSz w:w="11906" w:h="16838"/>
          <w:pgMar w:top="794" w:right="1134" w:bottom="794" w:left="1134" w:header="720" w:footer="720" w:gutter="0"/>
          <w:cols w:space="720"/>
        </w:sectPr>
      </w:pPr>
    </w:p>
    <w:p w:rsidR="00517938" w:rsidRDefault="00E873C5">
      <w:pPr>
        <w:autoSpaceDE w:val="0"/>
        <w:spacing w:line="360" w:lineRule="atLeast"/>
        <w:jc w:val="both"/>
        <w:textAlignment w:val="auto"/>
        <w:rPr>
          <w:rFonts w:eastAsia="Arial" w:cs="Arial"/>
          <w:b/>
          <w:bCs/>
        </w:rPr>
      </w:pPr>
      <w:r>
        <w:rPr>
          <w:rFonts w:eastAsia="Arial" w:cs="Arial"/>
          <w:b/>
          <w:bCs/>
        </w:rPr>
        <w:lastRenderedPageBreak/>
        <w:t>List of receipts</w:t>
      </w:r>
    </w:p>
    <w:p w:rsidR="00517938" w:rsidRDefault="00517938">
      <w:pPr>
        <w:autoSpaceDE w:val="0"/>
        <w:spacing w:line="360" w:lineRule="atLeast"/>
        <w:jc w:val="both"/>
        <w:textAlignment w:val="auto"/>
        <w:rPr>
          <w:rFonts w:eastAsia="Arial" w:cs="Arial"/>
          <w:b/>
          <w:bCs/>
        </w:rPr>
      </w:pPr>
    </w:p>
    <w:p w:rsidR="00517938" w:rsidRDefault="00E873C5">
      <w:pPr>
        <w:autoSpaceDE w:val="0"/>
        <w:textAlignment w:val="auto"/>
        <w:rPr>
          <w:rFonts w:eastAsia="Arial" w:cs="Arial"/>
          <w:lang w:eastAsia="zh-CN"/>
        </w:rPr>
      </w:pPr>
      <w:r>
        <w:rPr>
          <w:rFonts w:eastAsia="Arial" w:cs="Arial"/>
          <w:lang w:eastAsia="zh-CN"/>
        </w:rPr>
        <w:t>In the list of receipts expenditures should be listed by type (in accordance with the Financing Plan) and individual measures should be listed in chronological order (by the date on the receipt).</w:t>
      </w:r>
    </w:p>
    <w:p w:rsidR="00517938" w:rsidRDefault="00517938">
      <w:pPr>
        <w:autoSpaceDE w:val="0"/>
        <w:spacing w:line="360" w:lineRule="atLeast"/>
        <w:jc w:val="both"/>
        <w:textAlignment w:val="auto"/>
        <w:rPr>
          <w:rFonts w:eastAsia="Arial" w:cs="Arial"/>
        </w:rPr>
      </w:pPr>
    </w:p>
    <w:p w:rsidR="00517938" w:rsidRDefault="00E873C5">
      <w:pPr>
        <w:autoSpaceDE w:val="0"/>
        <w:spacing w:line="360" w:lineRule="atLeast"/>
        <w:jc w:val="both"/>
        <w:textAlignment w:val="auto"/>
        <w:rPr>
          <w:rFonts w:eastAsia="Arial" w:cs="Arial"/>
        </w:rPr>
      </w:pPr>
      <w:r>
        <w:rPr>
          <w:rFonts w:eastAsia="Arial" w:cs="Arial"/>
          <w:b/>
          <w:bCs/>
        </w:rPr>
        <w:t>Type of expenditure as per approved item of the Financing Plan:</w:t>
      </w:r>
      <w:r>
        <w:rPr>
          <w:rFonts w:eastAsia="Arial" w:cs="Arial"/>
          <w:b/>
          <w:bCs/>
        </w:rPr>
        <w:tab/>
      </w:r>
      <w:r>
        <w:rPr>
          <w:rFonts w:eastAsia="Arial" w:cs="Arial"/>
          <w:b/>
          <w:bCs/>
        </w:rPr>
        <w:tab/>
      </w:r>
      <w:r>
        <w:rPr>
          <w:rFonts w:eastAsia="Arial" w:cs="Arial"/>
          <w:b/>
          <w:bCs/>
          <w:u w:val="single"/>
        </w:rPr>
        <w:tab/>
      </w:r>
      <w:r>
        <w:rPr>
          <w:rFonts w:eastAsia="Arial" w:cs="Arial"/>
          <w:b/>
          <w:bCs/>
          <w:u w:val="single"/>
        </w:rPr>
        <w:tab/>
      </w:r>
      <w:r>
        <w:rPr>
          <w:rFonts w:eastAsia="Arial" w:cs="Arial"/>
          <w:b/>
          <w:bCs/>
          <w:u w:val="single"/>
        </w:rPr>
        <w:tab/>
      </w:r>
      <w:r>
        <w:rPr>
          <w:rFonts w:eastAsia="Arial" w:cs="Arial"/>
          <w:b/>
          <w:bCs/>
          <w:u w:val="single"/>
        </w:rPr>
        <w:tab/>
      </w:r>
      <w:r>
        <w:rPr>
          <w:rFonts w:eastAsia="Arial" w:cs="Arial"/>
          <w:b/>
          <w:bCs/>
          <w:u w:val="single"/>
        </w:rPr>
        <w:tab/>
      </w:r>
      <w:r>
        <w:rPr>
          <w:rFonts w:eastAsia="Arial" w:cs="Arial"/>
          <w:b/>
          <w:bCs/>
          <w:u w:val="single"/>
        </w:rPr>
        <w:tab/>
      </w:r>
      <w:r>
        <w:rPr>
          <w:rFonts w:eastAsia="Arial" w:cs="Arial"/>
          <w:b/>
          <w:bCs/>
          <w:u w:val="single"/>
        </w:rPr>
        <w:tab/>
      </w:r>
      <w:r>
        <w:rPr>
          <w:rFonts w:eastAsia="Arial" w:cs="Arial"/>
          <w:b/>
          <w:bCs/>
          <w:u w:val="single"/>
        </w:rPr>
        <w:tab/>
      </w:r>
    </w:p>
    <w:p w:rsidR="00517938" w:rsidRDefault="00517938">
      <w:pPr>
        <w:autoSpaceDE w:val="0"/>
        <w:spacing w:line="360" w:lineRule="atLeast"/>
        <w:jc w:val="both"/>
        <w:textAlignment w:val="auto"/>
        <w:rPr>
          <w:rFonts w:ascii="Arial" w:eastAsia="Arial" w:hAnsi="Arial" w:cs="Arial"/>
          <w:sz w:val="22"/>
          <w:szCs w:val="22"/>
        </w:rPr>
      </w:pPr>
    </w:p>
    <w:tbl>
      <w:tblPr>
        <w:tblW w:w="15735" w:type="dxa"/>
        <w:tblInd w:w="-567" w:type="dxa"/>
        <w:tblLayout w:type="fixed"/>
        <w:tblCellMar>
          <w:left w:w="10" w:type="dxa"/>
          <w:right w:w="10" w:type="dxa"/>
        </w:tblCellMar>
        <w:tblLook w:val="0000" w:firstRow="0" w:lastRow="0" w:firstColumn="0" w:lastColumn="0" w:noHBand="0" w:noVBand="0"/>
      </w:tblPr>
      <w:tblGrid>
        <w:gridCol w:w="1134"/>
        <w:gridCol w:w="1134"/>
        <w:gridCol w:w="3402"/>
        <w:gridCol w:w="4820"/>
        <w:gridCol w:w="1843"/>
        <w:gridCol w:w="2126"/>
        <w:gridCol w:w="1276"/>
      </w:tblGrid>
      <w:tr w:rsidR="00517938">
        <w:tc>
          <w:tcPr>
            <w:tcW w:w="1134"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Serial number</w:t>
            </w:r>
          </w:p>
          <w:p w:rsidR="00517938" w:rsidRDefault="00517938">
            <w:pPr>
              <w:autoSpaceDE w:val="0"/>
              <w:jc w:val="both"/>
              <w:textAlignment w:val="auto"/>
              <w:rPr>
                <w:b/>
                <w:bCs/>
                <w:sz w:val="22"/>
                <w:szCs w:val="22"/>
              </w:rPr>
            </w:pPr>
          </w:p>
        </w:tc>
        <w:tc>
          <w:tcPr>
            <w:tcW w:w="1134"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textAlignment w:val="auto"/>
              <w:rPr>
                <w:b/>
                <w:bCs/>
                <w:sz w:val="22"/>
                <w:szCs w:val="22"/>
              </w:rPr>
            </w:pPr>
            <w:r>
              <w:rPr>
                <w:b/>
                <w:bCs/>
                <w:sz w:val="22"/>
                <w:szCs w:val="22"/>
              </w:rPr>
              <w:t>Date of payment</w:t>
            </w:r>
          </w:p>
        </w:tc>
        <w:tc>
          <w:tcPr>
            <w:tcW w:w="3402"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Recipient</w:t>
            </w:r>
          </w:p>
        </w:tc>
        <w:tc>
          <w:tcPr>
            <w:tcW w:w="482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Reason for payment</w:t>
            </w:r>
          </w:p>
        </w:tc>
        <w:tc>
          <w:tcPr>
            <w:tcW w:w="1843"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textAlignment w:val="auto"/>
              <w:rPr>
                <w:b/>
                <w:bCs/>
                <w:sz w:val="22"/>
                <w:szCs w:val="22"/>
              </w:rPr>
            </w:pPr>
            <w:r>
              <w:rPr>
                <w:b/>
                <w:bCs/>
                <w:sz w:val="22"/>
                <w:szCs w:val="22"/>
              </w:rPr>
              <w:t>Amount in local currency</w:t>
            </w:r>
          </w:p>
        </w:tc>
        <w:tc>
          <w:tcPr>
            <w:tcW w:w="2126"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textAlignment w:val="auto"/>
              <w:rPr>
                <w:b/>
                <w:bCs/>
                <w:sz w:val="22"/>
                <w:szCs w:val="22"/>
              </w:rPr>
            </w:pPr>
            <w:r>
              <w:rPr>
                <w:b/>
                <w:bCs/>
                <w:sz w:val="22"/>
                <w:szCs w:val="22"/>
              </w:rPr>
              <w:t>Conversion rate as per separate information</w:t>
            </w:r>
          </w:p>
        </w:tc>
        <w:tc>
          <w:tcPr>
            <w:tcW w:w="1276" w:type="dxa"/>
            <w:tcBorders>
              <w:top w:val="single" w:sz="2" w:space="0" w:color="000000"/>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Amount in</w:t>
            </w:r>
          </w:p>
          <w:p w:rsidR="00517938" w:rsidRDefault="00E873C5">
            <w:pPr>
              <w:autoSpaceDE w:val="0"/>
              <w:jc w:val="both"/>
              <w:textAlignment w:val="auto"/>
              <w:rPr>
                <w:b/>
                <w:bCs/>
                <w:sz w:val="22"/>
                <w:szCs w:val="22"/>
              </w:rPr>
            </w:pPr>
            <w:r>
              <w:rPr>
                <w:b/>
                <w:bCs/>
                <w:sz w:val="22"/>
                <w:szCs w:val="22"/>
              </w:rPr>
              <w:t>EUR</w:t>
            </w:r>
          </w:p>
        </w:tc>
      </w:tr>
      <w:tr w:rsidR="00517938">
        <w:trPr>
          <w:trHeight w:val="445"/>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09"/>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15"/>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center"/>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Mar>
              <w:top w:w="0" w:type="dxa"/>
              <w:left w:w="108" w:type="dxa"/>
              <w:bottom w:w="0" w:type="dxa"/>
              <w:right w:w="108" w:type="dxa"/>
            </w:tcMar>
          </w:tcPr>
          <w:p w:rsidR="00517938" w:rsidRDefault="00517938">
            <w:pPr>
              <w:autoSpaceDE w:val="0"/>
              <w:jc w:val="center"/>
              <w:textAlignment w:val="auto"/>
              <w:rPr>
                <w:b/>
                <w:bCs/>
                <w:sz w:val="22"/>
                <w:szCs w:val="22"/>
              </w:rPr>
            </w:pPr>
          </w:p>
        </w:tc>
        <w:tc>
          <w:tcPr>
            <w:tcW w:w="1134" w:type="dxa"/>
            <w:tcMar>
              <w:top w:w="0" w:type="dxa"/>
              <w:left w:w="108" w:type="dxa"/>
              <w:bottom w:w="0" w:type="dxa"/>
              <w:right w:w="108" w:type="dxa"/>
            </w:tcMar>
          </w:tcPr>
          <w:p w:rsidR="00517938" w:rsidRDefault="00517938">
            <w:pPr>
              <w:autoSpaceDE w:val="0"/>
              <w:jc w:val="both"/>
              <w:textAlignment w:val="auto"/>
              <w:rPr>
                <w:b/>
                <w:bCs/>
                <w:sz w:val="22"/>
                <w:szCs w:val="22"/>
              </w:rPr>
            </w:pPr>
          </w:p>
        </w:tc>
        <w:tc>
          <w:tcPr>
            <w:tcW w:w="3402" w:type="dxa"/>
            <w:tcMar>
              <w:top w:w="0" w:type="dxa"/>
              <w:left w:w="108" w:type="dxa"/>
              <w:bottom w:w="0" w:type="dxa"/>
              <w:right w:w="108" w:type="dxa"/>
            </w:tcMar>
          </w:tcPr>
          <w:p w:rsidR="00517938" w:rsidRDefault="00517938">
            <w:pPr>
              <w:autoSpaceDE w:val="0"/>
              <w:jc w:val="both"/>
              <w:textAlignment w:val="auto"/>
              <w:rPr>
                <w:sz w:val="22"/>
                <w:szCs w:val="22"/>
              </w:rPr>
            </w:pPr>
          </w:p>
          <w:p w:rsidR="00517938" w:rsidRDefault="00E873C5">
            <w:pPr>
              <w:autoSpaceDE w:val="0"/>
              <w:jc w:val="both"/>
              <w:textAlignment w:val="auto"/>
              <w:rPr>
                <w:sz w:val="22"/>
                <w:szCs w:val="22"/>
              </w:rPr>
            </w:pPr>
            <w:r>
              <w:rPr>
                <w:sz w:val="22"/>
                <w:szCs w:val="22"/>
              </w:rPr>
              <w:t>&lt;&gt;</w:t>
            </w:r>
            <w:r>
              <w:rPr>
                <w:sz w:val="22"/>
                <w:szCs w:val="22"/>
              </w:rPr>
              <w:tab/>
              <w:t>Balance brought forward</w:t>
            </w:r>
          </w:p>
        </w:tc>
        <w:tc>
          <w:tcPr>
            <w:tcW w:w="4820" w:type="dxa"/>
            <w:tcMar>
              <w:top w:w="0" w:type="dxa"/>
              <w:left w:w="108" w:type="dxa"/>
              <w:bottom w:w="0" w:type="dxa"/>
              <w:right w:w="108" w:type="dxa"/>
            </w:tcMar>
          </w:tcPr>
          <w:p w:rsidR="00517938" w:rsidRDefault="00517938">
            <w:pPr>
              <w:autoSpaceDE w:val="0"/>
              <w:jc w:val="both"/>
              <w:textAlignment w:val="auto"/>
              <w:rPr>
                <w:sz w:val="22"/>
                <w:szCs w:val="22"/>
              </w:rPr>
            </w:pPr>
          </w:p>
          <w:p w:rsidR="00517938" w:rsidRDefault="00E873C5">
            <w:pPr>
              <w:autoSpaceDE w:val="0"/>
              <w:jc w:val="both"/>
              <w:textAlignment w:val="auto"/>
              <w:rPr>
                <w:sz w:val="22"/>
                <w:szCs w:val="22"/>
              </w:rPr>
            </w:pPr>
            <w:r>
              <w:rPr>
                <w:sz w:val="22"/>
                <w:szCs w:val="22"/>
              </w:rPr>
              <w:t>&lt;&gt;</w:t>
            </w:r>
            <w:r>
              <w:rPr>
                <w:sz w:val="22"/>
                <w:szCs w:val="22"/>
              </w:rPr>
              <w:tab/>
              <w:t>Total expenditure within expenditure</w:t>
            </w:r>
          </w:p>
        </w:tc>
        <w:tc>
          <w:tcPr>
            <w:tcW w:w="1843" w:type="dxa"/>
            <w:tcBorders>
              <w:left w:val="single" w:sz="2" w:space="0" w:color="000000"/>
              <w:bottom w:val="single" w:sz="2" w:space="0" w:color="000000"/>
            </w:tcBorders>
            <w:shd w:val="clear" w:color="auto" w:fill="C0C0C0"/>
            <w:tcMar>
              <w:top w:w="0" w:type="dxa"/>
              <w:left w:w="108" w:type="dxa"/>
              <w:bottom w:w="0" w:type="dxa"/>
              <w:right w:w="108" w:type="dxa"/>
            </w:tcMar>
          </w:tcPr>
          <w:p w:rsidR="00517938" w:rsidRDefault="00517938">
            <w:pPr>
              <w:autoSpaceDE w:val="0"/>
              <w:jc w:val="both"/>
              <w:textAlignment w:val="auto"/>
              <w:rPr>
                <w:b/>
                <w:bCs/>
                <w:sz w:val="22"/>
                <w:szCs w:val="22"/>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2"/>
                <w:szCs w:val="22"/>
              </w:rPr>
            </w:pPr>
          </w:p>
        </w:tc>
        <w:tc>
          <w:tcPr>
            <w:tcW w:w="1276" w:type="dxa"/>
            <w:tcBorders>
              <w:left w:val="single" w:sz="2" w:space="0" w:color="000000"/>
              <w:bottom w:val="single" w:sz="2" w:space="0" w:color="000000"/>
              <w:right w:val="single" w:sz="2" w:space="0" w:color="000000"/>
            </w:tcBorders>
            <w:shd w:val="clear" w:color="auto" w:fill="C0C0C0"/>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2"/>
                <w:szCs w:val="22"/>
              </w:rPr>
            </w:pPr>
          </w:p>
        </w:tc>
      </w:tr>
    </w:tbl>
    <w:p w:rsidR="001E0689" w:rsidRDefault="001E0689">
      <w:pPr>
        <w:rPr>
          <w:vanish/>
        </w:rPr>
        <w:sectPr w:rsidR="001E0689">
          <w:pgSz w:w="16838" w:h="11906" w:orient="landscape"/>
          <w:pgMar w:top="1134" w:right="1134" w:bottom="1134" w:left="1134" w:header="720" w:footer="720" w:gutter="0"/>
          <w:cols w:space="720"/>
          <w:titlePg/>
        </w:sectPr>
      </w:pPr>
    </w:p>
    <w:tbl>
      <w:tblPr>
        <w:tblW w:w="15735" w:type="dxa"/>
        <w:tblInd w:w="-567" w:type="dxa"/>
        <w:tblLayout w:type="fixed"/>
        <w:tblCellMar>
          <w:left w:w="10" w:type="dxa"/>
          <w:right w:w="10" w:type="dxa"/>
        </w:tblCellMar>
        <w:tblLook w:val="0000" w:firstRow="0" w:lastRow="0" w:firstColumn="0" w:lastColumn="0" w:noHBand="0" w:noVBand="0"/>
      </w:tblPr>
      <w:tblGrid>
        <w:gridCol w:w="1134"/>
        <w:gridCol w:w="1134"/>
        <w:gridCol w:w="3402"/>
        <w:gridCol w:w="4820"/>
        <w:gridCol w:w="1843"/>
        <w:gridCol w:w="2126"/>
        <w:gridCol w:w="1276"/>
      </w:tblGrid>
      <w:tr w:rsidR="00517938">
        <w:tc>
          <w:tcPr>
            <w:tcW w:w="1134"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Serial number</w:t>
            </w:r>
          </w:p>
        </w:tc>
        <w:tc>
          <w:tcPr>
            <w:tcW w:w="1134"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textAlignment w:val="auto"/>
              <w:rPr>
                <w:b/>
                <w:bCs/>
                <w:sz w:val="22"/>
                <w:szCs w:val="22"/>
              </w:rPr>
            </w:pPr>
            <w:r>
              <w:rPr>
                <w:b/>
                <w:bCs/>
                <w:sz w:val="22"/>
                <w:szCs w:val="22"/>
              </w:rPr>
              <w:t>Date of payment</w:t>
            </w:r>
          </w:p>
        </w:tc>
        <w:tc>
          <w:tcPr>
            <w:tcW w:w="3402"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Recipient</w:t>
            </w:r>
          </w:p>
        </w:tc>
        <w:tc>
          <w:tcPr>
            <w:tcW w:w="4820"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Reason for payment</w:t>
            </w:r>
          </w:p>
        </w:tc>
        <w:tc>
          <w:tcPr>
            <w:tcW w:w="1843"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textAlignment w:val="auto"/>
              <w:rPr>
                <w:b/>
                <w:bCs/>
                <w:sz w:val="22"/>
                <w:szCs w:val="22"/>
              </w:rPr>
            </w:pPr>
            <w:r>
              <w:rPr>
                <w:b/>
                <w:bCs/>
                <w:sz w:val="22"/>
                <w:szCs w:val="22"/>
              </w:rPr>
              <w:t>Amount in local currency</w:t>
            </w:r>
          </w:p>
        </w:tc>
        <w:tc>
          <w:tcPr>
            <w:tcW w:w="2126" w:type="dxa"/>
            <w:tcBorders>
              <w:top w:val="single" w:sz="2" w:space="0" w:color="000000"/>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textAlignment w:val="auto"/>
              <w:rPr>
                <w:b/>
                <w:bCs/>
                <w:sz w:val="22"/>
                <w:szCs w:val="22"/>
              </w:rPr>
            </w:pPr>
            <w:r>
              <w:rPr>
                <w:b/>
                <w:bCs/>
                <w:sz w:val="22"/>
                <w:szCs w:val="22"/>
              </w:rPr>
              <w:t>Conversion rate as per separate information</w:t>
            </w:r>
          </w:p>
        </w:tc>
        <w:tc>
          <w:tcPr>
            <w:tcW w:w="1276" w:type="dxa"/>
            <w:tcBorders>
              <w:top w:val="single" w:sz="2" w:space="0" w:color="000000"/>
              <w:left w:val="single" w:sz="2" w:space="0" w:color="000000"/>
              <w:bottom w:val="single" w:sz="2" w:space="0" w:color="000000"/>
              <w:right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2"/>
                <w:szCs w:val="22"/>
              </w:rPr>
            </w:pPr>
          </w:p>
          <w:p w:rsidR="00517938" w:rsidRDefault="00E873C5">
            <w:pPr>
              <w:autoSpaceDE w:val="0"/>
              <w:jc w:val="both"/>
              <w:textAlignment w:val="auto"/>
              <w:rPr>
                <w:b/>
                <w:bCs/>
                <w:sz w:val="22"/>
                <w:szCs w:val="22"/>
              </w:rPr>
            </w:pPr>
            <w:r>
              <w:rPr>
                <w:b/>
                <w:bCs/>
                <w:sz w:val="22"/>
                <w:szCs w:val="22"/>
              </w:rPr>
              <w:t>Amount in</w:t>
            </w:r>
          </w:p>
          <w:p w:rsidR="00517938" w:rsidRDefault="00E873C5">
            <w:pPr>
              <w:autoSpaceDE w:val="0"/>
              <w:jc w:val="both"/>
              <w:textAlignment w:val="auto"/>
              <w:rPr>
                <w:b/>
                <w:bCs/>
                <w:sz w:val="22"/>
                <w:szCs w:val="22"/>
              </w:rPr>
            </w:pPr>
            <w:r>
              <w:rPr>
                <w:b/>
                <w:bCs/>
                <w:sz w:val="22"/>
                <w:szCs w:val="22"/>
              </w:rPr>
              <w:t>EUR</w:t>
            </w: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Borders>
              <w:left w:val="single" w:sz="2" w:space="0" w:color="000000"/>
              <w:bottom w:val="single" w:sz="2" w:space="0" w:color="000000"/>
            </w:tcBorders>
            <w:shd w:val="clear" w:color="auto" w:fill="B3B3B3"/>
            <w:tcMar>
              <w:top w:w="0" w:type="dxa"/>
              <w:left w:w="108" w:type="dxa"/>
              <w:bottom w:w="0" w:type="dxa"/>
              <w:right w:w="108" w:type="dxa"/>
            </w:tcMar>
          </w:tcPr>
          <w:p w:rsidR="00517938" w:rsidRDefault="00517938">
            <w:pPr>
              <w:autoSpaceDE w:val="0"/>
              <w:jc w:val="both"/>
              <w:textAlignment w:val="auto"/>
              <w:rPr>
                <w:b/>
                <w:bCs/>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3402"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4820"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843"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0"/>
                <w:szCs w:val="20"/>
              </w:rPr>
            </w:pPr>
          </w:p>
        </w:tc>
        <w:tc>
          <w:tcPr>
            <w:tcW w:w="1276" w:type="dxa"/>
            <w:tcBorders>
              <w:left w:val="single" w:sz="2" w:space="0" w:color="000000"/>
              <w:bottom w:val="single" w:sz="2" w:space="0" w:color="000000"/>
              <w:right w:val="single" w:sz="2" w:space="0" w:color="000000"/>
            </w:tcBorders>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0"/>
                <w:szCs w:val="20"/>
              </w:rPr>
            </w:pPr>
          </w:p>
        </w:tc>
      </w:tr>
      <w:tr w:rsidR="00517938">
        <w:trPr>
          <w:trHeight w:val="422"/>
        </w:trPr>
        <w:tc>
          <w:tcPr>
            <w:tcW w:w="1134" w:type="dxa"/>
            <w:tcMar>
              <w:top w:w="0" w:type="dxa"/>
              <w:left w:w="108" w:type="dxa"/>
              <w:bottom w:w="0" w:type="dxa"/>
              <w:right w:w="108" w:type="dxa"/>
            </w:tcMar>
          </w:tcPr>
          <w:p w:rsidR="00517938" w:rsidRDefault="00517938">
            <w:pPr>
              <w:autoSpaceDE w:val="0"/>
              <w:jc w:val="center"/>
              <w:textAlignment w:val="auto"/>
              <w:rPr>
                <w:b/>
                <w:bCs/>
                <w:sz w:val="22"/>
                <w:szCs w:val="22"/>
              </w:rPr>
            </w:pPr>
          </w:p>
        </w:tc>
        <w:tc>
          <w:tcPr>
            <w:tcW w:w="1134" w:type="dxa"/>
            <w:tcMar>
              <w:top w:w="0" w:type="dxa"/>
              <w:left w:w="108" w:type="dxa"/>
              <w:bottom w:w="0" w:type="dxa"/>
              <w:right w:w="108" w:type="dxa"/>
            </w:tcMar>
          </w:tcPr>
          <w:p w:rsidR="00517938" w:rsidRDefault="00517938">
            <w:pPr>
              <w:autoSpaceDE w:val="0"/>
              <w:jc w:val="both"/>
              <w:textAlignment w:val="auto"/>
              <w:rPr>
                <w:b/>
                <w:bCs/>
                <w:sz w:val="22"/>
                <w:szCs w:val="22"/>
              </w:rPr>
            </w:pPr>
          </w:p>
        </w:tc>
        <w:tc>
          <w:tcPr>
            <w:tcW w:w="3402" w:type="dxa"/>
            <w:tcMar>
              <w:top w:w="0" w:type="dxa"/>
              <w:left w:w="108" w:type="dxa"/>
              <w:bottom w:w="0" w:type="dxa"/>
              <w:right w:w="108" w:type="dxa"/>
            </w:tcMar>
          </w:tcPr>
          <w:p w:rsidR="00517938" w:rsidRDefault="00E873C5">
            <w:pPr>
              <w:autoSpaceDE w:val="0"/>
              <w:jc w:val="both"/>
              <w:textAlignment w:val="auto"/>
              <w:rPr>
                <w:sz w:val="22"/>
                <w:szCs w:val="22"/>
              </w:rPr>
            </w:pPr>
            <w:r>
              <w:rPr>
                <w:sz w:val="22"/>
                <w:szCs w:val="22"/>
              </w:rPr>
              <w:t>&lt;&gt;</w:t>
            </w:r>
            <w:r>
              <w:rPr>
                <w:sz w:val="22"/>
                <w:szCs w:val="22"/>
              </w:rPr>
              <w:tab/>
              <w:t>Balance brought forward</w:t>
            </w:r>
          </w:p>
        </w:tc>
        <w:tc>
          <w:tcPr>
            <w:tcW w:w="4820" w:type="dxa"/>
            <w:tcMar>
              <w:top w:w="0" w:type="dxa"/>
              <w:left w:w="108" w:type="dxa"/>
              <w:bottom w:w="0" w:type="dxa"/>
              <w:right w:w="108" w:type="dxa"/>
            </w:tcMar>
          </w:tcPr>
          <w:p w:rsidR="00517938" w:rsidRDefault="00E873C5">
            <w:pPr>
              <w:autoSpaceDE w:val="0"/>
              <w:jc w:val="both"/>
              <w:textAlignment w:val="auto"/>
              <w:rPr>
                <w:sz w:val="22"/>
                <w:szCs w:val="22"/>
              </w:rPr>
            </w:pPr>
            <w:r>
              <w:rPr>
                <w:sz w:val="22"/>
                <w:szCs w:val="22"/>
              </w:rPr>
              <w:t>&lt;&gt;</w:t>
            </w:r>
            <w:r>
              <w:rPr>
                <w:sz w:val="22"/>
                <w:szCs w:val="22"/>
              </w:rPr>
              <w:tab/>
              <w:t>Total expenditure within expenditure</w:t>
            </w:r>
          </w:p>
        </w:tc>
        <w:tc>
          <w:tcPr>
            <w:tcW w:w="1843" w:type="dxa"/>
            <w:tcBorders>
              <w:left w:val="single" w:sz="2" w:space="0" w:color="000000"/>
              <w:bottom w:val="single" w:sz="2" w:space="0" w:color="000000"/>
            </w:tcBorders>
            <w:shd w:val="clear" w:color="auto" w:fill="C0C0C0"/>
            <w:tcMar>
              <w:top w:w="0" w:type="dxa"/>
              <w:left w:w="108" w:type="dxa"/>
              <w:bottom w:w="0" w:type="dxa"/>
              <w:right w:w="108" w:type="dxa"/>
            </w:tcMar>
          </w:tcPr>
          <w:p w:rsidR="00517938" w:rsidRDefault="00517938">
            <w:pPr>
              <w:autoSpaceDE w:val="0"/>
              <w:jc w:val="both"/>
              <w:textAlignment w:val="auto"/>
              <w:rPr>
                <w:b/>
                <w:bCs/>
                <w:sz w:val="22"/>
                <w:szCs w:val="22"/>
              </w:rPr>
            </w:pPr>
          </w:p>
        </w:tc>
        <w:tc>
          <w:tcPr>
            <w:tcW w:w="2126" w:type="dxa"/>
            <w:tcBorders>
              <w:left w:val="single" w:sz="2" w:space="0" w:color="000000"/>
              <w:bottom w:val="single" w:sz="2" w:space="0" w:color="000000"/>
            </w:tcBorders>
            <w:tcMar>
              <w:top w:w="0" w:type="dxa"/>
              <w:left w:w="108" w:type="dxa"/>
              <w:bottom w:w="0" w:type="dxa"/>
              <w:right w:w="108" w:type="dxa"/>
            </w:tcMar>
          </w:tcPr>
          <w:p w:rsidR="00517938" w:rsidRDefault="00517938">
            <w:pPr>
              <w:autoSpaceDE w:val="0"/>
              <w:jc w:val="both"/>
              <w:textAlignment w:val="auto"/>
              <w:rPr>
                <w:b/>
                <w:bCs/>
                <w:sz w:val="22"/>
                <w:szCs w:val="22"/>
              </w:rPr>
            </w:pPr>
          </w:p>
        </w:tc>
        <w:tc>
          <w:tcPr>
            <w:tcW w:w="1276" w:type="dxa"/>
            <w:tcBorders>
              <w:left w:val="single" w:sz="2" w:space="0" w:color="000000"/>
              <w:bottom w:val="single" w:sz="2" w:space="0" w:color="000000"/>
              <w:right w:val="single" w:sz="2" w:space="0" w:color="000000"/>
            </w:tcBorders>
            <w:shd w:val="clear" w:color="auto" w:fill="C0C0C0"/>
            <w:tcMar>
              <w:top w:w="0" w:type="dxa"/>
              <w:left w:w="108" w:type="dxa"/>
              <w:bottom w:w="0" w:type="dxa"/>
              <w:right w:w="108" w:type="dxa"/>
            </w:tcMar>
          </w:tcPr>
          <w:p w:rsidR="00517938" w:rsidRDefault="00517938">
            <w:pPr>
              <w:autoSpaceDE w:val="0"/>
              <w:jc w:val="both"/>
              <w:textAlignment w:val="auto"/>
              <w:rPr>
                <w:rFonts w:ascii="Arial" w:eastAsia="Arial" w:hAnsi="Arial" w:cs="Arial"/>
                <w:b/>
                <w:bCs/>
                <w:sz w:val="22"/>
                <w:szCs w:val="22"/>
              </w:rPr>
            </w:pPr>
          </w:p>
        </w:tc>
      </w:tr>
    </w:tbl>
    <w:p w:rsidR="00517938" w:rsidRDefault="00517938"/>
    <w:p w:rsidR="00517938" w:rsidRDefault="00517938">
      <w:pPr>
        <w:pageBreakBefore/>
      </w:pPr>
    </w:p>
    <w:p w:rsidR="00517938" w:rsidRDefault="00517938"/>
    <w:sectPr w:rsidR="00517938">
      <w:pgSz w:w="16838" w:h="11906" w:orient="landscape"/>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C5" w:rsidRDefault="00E873C5">
      <w:r>
        <w:separator/>
      </w:r>
    </w:p>
  </w:endnote>
  <w:endnote w:type="continuationSeparator" w:id="0">
    <w:p w:rsidR="00E873C5" w:rsidRDefault="00E8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siatische Schriftart verwe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C5" w:rsidRDefault="00E873C5">
      <w:r>
        <w:rPr>
          <w:color w:val="000000"/>
        </w:rPr>
        <w:separator/>
      </w:r>
    </w:p>
  </w:footnote>
  <w:footnote w:type="continuationSeparator" w:id="0">
    <w:p w:rsidR="00E873C5" w:rsidRDefault="00E8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D1F77"/>
    <w:multiLevelType w:val="multilevel"/>
    <w:tmpl w:val="A36CF45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7938"/>
    <w:rsid w:val="001E0689"/>
    <w:rsid w:val="00517938"/>
    <w:rsid w:val="00534947"/>
    <w:rsid w:val="00780D32"/>
    <w:rsid w:val="00E319EA"/>
    <w:rsid w:val="00E87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GB" w:eastAsia="de-DE" w:bidi="de-DE"/>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rFonts w:ascii="Times New Roman" w:eastAsia="Arial Unicode MS" w:hAnsi="Times New Roman"/>
      <w:b/>
      <w:bCs/>
      <w:sz w:val="48"/>
      <w:szCs w:val="48"/>
    </w:rPr>
  </w:style>
  <w:style w:type="paragraph" w:styleId="berschrift2">
    <w:name w:val="heading 2"/>
    <w:basedOn w:val="Heading"/>
    <w:next w:val="Textbody"/>
    <w:p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customStyle="1" w:styleId="ListIndent">
    <w:name w:val="List Indent"/>
    <w:basedOn w:val="Textbody"/>
    <w:pPr>
      <w:tabs>
        <w:tab w:val="left" w:pos="2835"/>
      </w:tabs>
      <w:ind w:left="2835" w:hanging="2551"/>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eschriftung">
    <w:name w:val="caption"/>
    <w:basedOn w:val="Standard"/>
    <w:pPr>
      <w:suppressLineNumbers/>
      <w:spacing w:before="120" w:after="120"/>
    </w:pPr>
    <w:rPr>
      <w:i/>
      <w:iCs/>
    </w:rPr>
  </w:style>
  <w:style w:type="paragraph" w:customStyle="1" w:styleId="Text">
    <w:name w:val="Text"/>
    <w:basedOn w:val="Beschriftung"/>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Index">
    <w:name w:val="Index"/>
    <w:basedOn w:val="Standard"/>
    <w:pPr>
      <w:suppressLineNumbers/>
    </w:pPr>
  </w:style>
  <w:style w:type="character" w:customStyle="1" w:styleId="FootnoteSymbol">
    <w:name w:val="Foot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Footnoteanchor">
    <w:name w:val="Footnote anchor"/>
    <w:rPr>
      <w:position w:val="0"/>
      <w:vertAlign w:val="superscript"/>
    </w:rPr>
  </w:style>
  <w:style w:type="character" w:customStyle="1" w:styleId="Definition">
    <w:name w:val="Definition"/>
  </w:style>
  <w:style w:type="numbering" w:customStyle="1" w:styleId="RTFNum2">
    <w:name w:val="RTF_Num 2"/>
    <w:basedOn w:val="KeineListe"/>
    <w:pPr>
      <w:numPr>
        <w:numId w:val="1"/>
      </w:numPr>
    </w:pPr>
  </w:style>
  <w:style w:type="paragraph" w:styleId="Sprechblasentext">
    <w:name w:val="Balloon Text"/>
    <w:basedOn w:val="Standard"/>
    <w:link w:val="SprechblasentextZchn"/>
    <w:uiPriority w:val="99"/>
    <w:semiHidden/>
    <w:unhideWhenUsed/>
    <w:rsid w:val="00780D32"/>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80D3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GB" w:eastAsia="de-DE" w:bidi="de-DE"/>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rFonts w:ascii="Times New Roman" w:eastAsia="Arial Unicode MS" w:hAnsi="Times New Roman"/>
      <w:b/>
      <w:bCs/>
      <w:sz w:val="48"/>
      <w:szCs w:val="48"/>
    </w:rPr>
  </w:style>
  <w:style w:type="paragraph" w:styleId="berschrift2">
    <w:name w:val="heading 2"/>
    <w:basedOn w:val="Heading"/>
    <w:next w:val="Textbody"/>
    <w:p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customStyle="1" w:styleId="ListIndent">
    <w:name w:val="List Indent"/>
    <w:basedOn w:val="Textbody"/>
    <w:pPr>
      <w:tabs>
        <w:tab w:val="left" w:pos="2835"/>
      </w:tabs>
      <w:ind w:left="2835" w:hanging="2551"/>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eschriftung">
    <w:name w:val="caption"/>
    <w:basedOn w:val="Standard"/>
    <w:pPr>
      <w:suppressLineNumbers/>
      <w:spacing w:before="120" w:after="120"/>
    </w:pPr>
    <w:rPr>
      <w:i/>
      <w:iCs/>
    </w:rPr>
  </w:style>
  <w:style w:type="paragraph" w:customStyle="1" w:styleId="Text">
    <w:name w:val="Text"/>
    <w:basedOn w:val="Beschriftung"/>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Index">
    <w:name w:val="Index"/>
    <w:basedOn w:val="Standard"/>
    <w:pPr>
      <w:suppressLineNumbers/>
    </w:pPr>
  </w:style>
  <w:style w:type="character" w:customStyle="1" w:styleId="FootnoteSymbol">
    <w:name w:val="Foot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Footnoteanchor">
    <w:name w:val="Footnote anchor"/>
    <w:rPr>
      <w:position w:val="0"/>
      <w:vertAlign w:val="superscript"/>
    </w:rPr>
  </w:style>
  <w:style w:type="character" w:customStyle="1" w:styleId="Definition">
    <w:name w:val="Definition"/>
  </w:style>
  <w:style w:type="numbering" w:customStyle="1" w:styleId="RTFNum2">
    <w:name w:val="RTF_Num 2"/>
    <w:basedOn w:val="KeineListe"/>
    <w:pPr>
      <w:numPr>
        <w:numId w:val="1"/>
      </w:numPr>
    </w:pPr>
  </w:style>
  <w:style w:type="paragraph" w:styleId="Sprechblasentext">
    <w:name w:val="Balloon Text"/>
    <w:basedOn w:val="Standard"/>
    <w:link w:val="SprechblasentextZchn"/>
    <w:uiPriority w:val="99"/>
    <w:semiHidden/>
    <w:unhideWhenUsed/>
    <w:rsid w:val="00780D32"/>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80D32"/>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D:%5CDOKUME~1%5C109-s%5CLOKALE~1%5CTemp%5Cmsohtml1%5C01%5Cclip_image002.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D:%5CDOKUME~1%5C109-s%5CLOKALE~1%5CTemp%5Cmsohtml1%5C01%5Cclip_image002.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Kikerpill, Silver (AA privat)</dc:creator>
  <cp:lastModifiedBy>Kirsch, Anne Kathrin (AA privat)</cp:lastModifiedBy>
  <cp:revision>2</cp:revision>
  <cp:lastPrinted>2008-10-28T12:08:00Z</cp:lastPrinted>
  <dcterms:created xsi:type="dcterms:W3CDTF">2021-08-03T06:45:00Z</dcterms:created>
  <dcterms:modified xsi:type="dcterms:W3CDTF">2021-08-03T06:45:00Z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